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BAE449">
      <w:pPr>
        <w:keepNext/>
        <w:keepLines/>
        <w:spacing w:before="340" w:after="330" w:line="900" w:lineRule="exact"/>
        <w:jc w:val="center"/>
        <w:rPr>
          <w:rFonts w:eastAsia="仿宋_GB2312"/>
          <w:color w:val="000000"/>
          <w:sz w:val="28"/>
          <w:szCs w:val="36"/>
        </w:rPr>
      </w:pPr>
      <w:r>
        <w:rPr>
          <w:rFonts w:ascii="Times New Roman" w:hAnsi="Times New Roman" w:eastAsia="方正小标宋简体"/>
          <w:color w:val="FF0000"/>
          <w:w w:val="66"/>
          <w:sz w:val="86"/>
        </w:rPr>
        <w:t>共青团北京建筑大学委员会文件</w:t>
      </w:r>
    </w:p>
    <w:p w14:paraId="52C26872">
      <w:pPr>
        <w:autoSpaceDE w:val="0"/>
        <w:autoSpaceDN w:val="0"/>
        <w:jc w:val="center"/>
        <w:rPr>
          <w:rFonts w:ascii="Times New Roman" w:hAnsi="Times New Roman" w:eastAsia="仿宋_GB2312"/>
          <w:color w:val="000000"/>
          <w:sz w:val="32"/>
          <w:szCs w:val="24"/>
          <w:lang w:eastAsia="ko-KR"/>
        </w:rPr>
      </w:pPr>
      <w:r>
        <w:rPr>
          <w:rFonts w:ascii="Times New Roman" w:hAnsi="Times New Roman" w:eastAsia="仿宋_GB2312"/>
          <w:color w:val="000000"/>
          <w:sz w:val="32"/>
          <w:szCs w:val="24"/>
          <w:lang w:eastAsia="ko-KR"/>
        </w:rPr>
        <w:t>北建大团</w:t>
      </w:r>
      <w:r>
        <w:rPr>
          <w:rFonts w:hint="eastAsia" w:ascii="Times New Roman" w:hAnsi="Times New Roman" w:eastAsia="仿宋_GB2312"/>
          <w:color w:val="000000"/>
          <w:sz w:val="32"/>
          <w:szCs w:val="24"/>
          <w:lang w:val="en-US" w:eastAsia="zh-CN"/>
        </w:rPr>
        <w:t>发</w:t>
      </w:r>
      <w:r>
        <w:rPr>
          <w:rFonts w:ascii="Times New Roman" w:hAnsi="Times New Roman" w:eastAsia="仿宋_GB2312"/>
          <w:color w:val="000000"/>
          <w:sz w:val="32"/>
          <w:szCs w:val="24"/>
          <w:lang w:eastAsia="ko-KR"/>
        </w:rPr>
        <w:t>〔20</w:t>
      </w:r>
      <w:r>
        <w:rPr>
          <w:rFonts w:hint="eastAsia" w:ascii="Times New Roman" w:hAnsi="Times New Roman" w:eastAsia="仿宋_GB2312"/>
          <w:color w:val="000000"/>
          <w:sz w:val="32"/>
          <w:szCs w:val="24"/>
        </w:rPr>
        <w:t>2</w:t>
      </w:r>
      <w:r>
        <w:rPr>
          <w:rFonts w:hint="eastAsia" w:ascii="Times New Roman" w:hAnsi="Times New Roman" w:eastAsia="仿宋_GB2312"/>
          <w:color w:val="000000"/>
          <w:sz w:val="32"/>
          <w:szCs w:val="24"/>
          <w:lang w:val="en-US" w:eastAsia="zh-CN"/>
        </w:rPr>
        <w:t>5</w:t>
      </w:r>
      <w:r>
        <w:rPr>
          <w:rFonts w:ascii="Times New Roman" w:hAnsi="Times New Roman" w:eastAsia="仿宋_GB2312"/>
          <w:color w:val="000000"/>
          <w:sz w:val="32"/>
          <w:szCs w:val="24"/>
          <w:lang w:eastAsia="ko-KR"/>
        </w:rPr>
        <w:t>〕</w:t>
      </w:r>
      <w:r>
        <w:rPr>
          <w:rFonts w:hint="eastAsia" w:ascii="Times New Roman" w:hAnsi="Times New Roman" w:eastAsia="仿宋_GB2312"/>
          <w:color w:val="000000"/>
          <w:sz w:val="32"/>
          <w:szCs w:val="24"/>
          <w:lang w:val="en-US" w:eastAsia="zh-CN"/>
        </w:rPr>
        <w:t>97</w:t>
      </w:r>
      <w:r>
        <w:rPr>
          <w:rFonts w:ascii="Times New Roman" w:hAnsi="Times New Roman" w:eastAsia="仿宋_GB2312"/>
          <w:color w:val="000000"/>
          <w:sz w:val="32"/>
          <w:szCs w:val="24"/>
          <w:lang w:eastAsia="ko-KR"/>
        </w:rPr>
        <w:t>号</w:t>
      </w:r>
    </w:p>
    <w:p w14:paraId="2342FFD2">
      <w:pPr>
        <w:rPr>
          <w:rFonts w:eastAsia="仿宋_GB2312"/>
          <w:color w:val="000000"/>
        </w:rPr>
      </w:pPr>
      <w:r>
        <mc:AlternateContent>
          <mc:Choice Requires="wps">
            <w:drawing>
              <wp:anchor distT="0" distB="0" distL="114300" distR="114300" simplePos="0" relativeHeight="251659264" behindDoc="0" locked="0" layoutInCell="1" allowOverlap="1">
                <wp:simplePos x="0" y="0"/>
                <wp:positionH relativeFrom="column">
                  <wp:posOffset>102235</wp:posOffset>
                </wp:positionH>
                <wp:positionV relativeFrom="paragraph">
                  <wp:posOffset>125730</wp:posOffset>
                </wp:positionV>
                <wp:extent cx="5615940" cy="1270"/>
                <wp:effectExtent l="0" t="7620" r="7620" b="13970"/>
                <wp:wrapNone/>
                <wp:docPr id="4" name="直接连接符 4"/>
                <wp:cNvGraphicFramePr/>
                <a:graphic xmlns:a="http://schemas.openxmlformats.org/drawingml/2006/main">
                  <a:graphicData uri="http://schemas.microsoft.com/office/word/2010/wordprocessingShape">
                    <wps:wsp>
                      <wps:cNvCnPr/>
                      <wps:spPr>
                        <a:xfrm>
                          <a:off x="0" y="0"/>
                          <a:ext cx="5615940" cy="1270"/>
                        </a:xfrm>
                        <a:prstGeom prst="line">
                          <a:avLst/>
                        </a:prstGeom>
                        <a:ln w="15875" cap="flat" cmpd="sng">
                          <a:solidFill>
                            <a:srgbClr val="FF0000"/>
                          </a:solidFill>
                          <a:prstDash val="solid"/>
                          <a:miter/>
                          <a:headEnd type="none" w="med" len="med"/>
                          <a:tailEnd type="none" w="med" len="med"/>
                        </a:ln>
                      </wps:spPr>
                      <wps:bodyPr upright="1"/>
                    </wps:wsp>
                  </a:graphicData>
                </a:graphic>
              </wp:anchor>
            </w:drawing>
          </mc:Choice>
          <mc:Fallback>
            <w:pict>
              <v:line id="_x0000_s1026" o:spid="_x0000_s1026" o:spt="20" style="position:absolute;left:0pt;margin-left:8.05pt;margin-top:9.9pt;height:0.1pt;width:442.2pt;z-index:251659264;mso-width-relative:page;mso-height-relative:page;" filled="f" stroked="t" coordsize="21600,21600" o:gfxdata="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US+oi9IAAAAIAQAADwAAAAAAAAABACAAAAAiAAAAZHJzL2Rvd25yZXYu&#10;eG1sUEsBAhQAFAAAAAgAh07iQJ7kazkBAgAA8gMAAA4AAAAAAAAAAQAgAAAAIQEAAGRycy9lMm9E&#10;b2MueG1sUEsFBgAAAAAGAAYAWQEAAJQFAAAAAA==&#10;">
                <v:fill on="f" focussize="0,0"/>
                <v:stroke weight="1.25pt" color="#FF0000" joinstyle="miter"/>
                <v:imagedata o:title=""/>
                <o:lock v:ext="edit" aspectratio="f"/>
              </v:line>
            </w:pict>
          </mc:Fallback>
        </mc:AlternateContent>
      </w:r>
    </w:p>
    <w:p w14:paraId="6F11990E">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b w:val="0"/>
          <w:bCs/>
          <w:color w:val="000000" w:themeColor="text1"/>
          <w:spacing w:val="8"/>
          <w:sz w:val="44"/>
          <w:szCs w:val="44"/>
          <w:highlight w:val="none"/>
          <w:shd w:val="clear" w:color="auto" w:fill="FFFFFF"/>
          <w:lang w:val="en-US" w:eastAsia="zh-CN"/>
          <w14:textFill>
            <w14:solidFill>
              <w14:schemeClr w14:val="tx1"/>
            </w14:solidFill>
          </w14:textFill>
        </w:rPr>
      </w:pPr>
    </w:p>
    <w:p w14:paraId="1548AFA2">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b w:val="0"/>
          <w:bCs/>
          <w:color w:val="000000" w:themeColor="text1"/>
          <w:spacing w:val="8"/>
          <w:sz w:val="44"/>
          <w:szCs w:val="44"/>
          <w:highlight w:val="none"/>
          <w:shd w:val="clear" w:color="auto" w:fill="FFFFFF"/>
          <w:lang w:val="en-US" w:eastAsia="zh-CN"/>
          <w14:textFill>
            <w14:solidFill>
              <w14:schemeClr w14:val="tx1"/>
            </w14:solidFill>
          </w14:textFill>
        </w:rPr>
      </w:pPr>
      <w:r>
        <w:rPr>
          <w:rFonts w:hint="eastAsia" w:ascii="Times New Roman" w:hAnsi="Times New Roman" w:eastAsia="方正小标宋简体" w:cs="Times New Roman"/>
          <w:b w:val="0"/>
          <w:bCs/>
          <w:color w:val="000000" w:themeColor="text1"/>
          <w:spacing w:val="8"/>
          <w:sz w:val="44"/>
          <w:szCs w:val="44"/>
          <w:highlight w:val="none"/>
          <w:shd w:val="clear" w:color="auto" w:fill="FFFFFF"/>
          <w:lang w:val="en-US" w:eastAsia="zh-CN"/>
          <w14:textFill>
            <w14:solidFill>
              <w14:schemeClr w14:val="tx1"/>
            </w14:solidFill>
          </w14:textFill>
        </w:rPr>
        <w:t>关于印发《北京建筑大学共青团纪律处分实施细则（试行）》的通知</w:t>
      </w:r>
    </w:p>
    <w:p w14:paraId="5C8E7F4B">
      <w:pPr>
        <w:keepNext w:val="0"/>
        <w:keepLines w:val="0"/>
        <w:pageBreakBefore w:val="0"/>
        <w:widowControl/>
        <w:kinsoku/>
        <w:wordWrap/>
        <w:overflowPunct/>
        <w:topLinePunct w:val="0"/>
        <w:autoSpaceDE w:val="0"/>
        <w:autoSpaceDN w:val="0"/>
        <w:bidi w:val="0"/>
        <w:adjustRightInd w:val="0"/>
        <w:snapToGrid w:val="0"/>
        <w:spacing w:line="560" w:lineRule="exact"/>
        <w:jc w:val="both"/>
        <w:textAlignment w:val="baseline"/>
        <w:rPr>
          <w:rFonts w:hint="eastAsia" w:ascii="仿宋_GB2312" w:hAnsi="仿宋_GB2312" w:eastAsia="仿宋_GB2312" w:cs="仿宋_GB2312"/>
          <w:sz w:val="32"/>
          <w:szCs w:val="32"/>
          <w:lang w:val="en-US" w:eastAsia="zh-CN"/>
        </w:rPr>
      </w:pPr>
    </w:p>
    <w:p w14:paraId="1E094AA7">
      <w:pPr>
        <w:keepNext w:val="0"/>
        <w:keepLines w:val="0"/>
        <w:pageBreakBefore w:val="0"/>
        <w:widowControl/>
        <w:kinsoku/>
        <w:wordWrap/>
        <w:overflowPunct/>
        <w:topLinePunct w:val="0"/>
        <w:autoSpaceDE w:val="0"/>
        <w:autoSpaceDN w:val="0"/>
        <w:bidi w:val="0"/>
        <w:adjustRightInd w:val="0"/>
        <w:snapToGrid w:val="0"/>
        <w:spacing w:line="560" w:lineRule="exact"/>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各学院团委、团总支、团支部：</w:t>
      </w:r>
    </w:p>
    <w:p w14:paraId="3096C139">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北京建筑大学共青团纪律处分实施细则（试行）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已</w:t>
      </w:r>
      <w:bookmarkStart w:id="0" w:name="_Toc26745"/>
      <w:r>
        <w:rPr>
          <w:rFonts w:hint="eastAsia" w:ascii="仿宋_GB2312" w:hAnsi="仿宋_GB2312" w:eastAsia="仿宋_GB2312" w:cs="仿宋_GB2312"/>
          <w:sz w:val="32"/>
          <w:szCs w:val="32"/>
          <w:lang w:val="en-US" w:eastAsia="zh-CN"/>
        </w:rPr>
        <w:t>经共青团北京建筑大学第二届委员会第六次会议审议，共青团北京建筑大学委会会书记会审定通过，现印发给你们，请遵照执行。</w:t>
      </w:r>
    </w:p>
    <w:p w14:paraId="0229680A">
      <w:pPr>
        <w:spacing w:line="560" w:lineRule="exact"/>
        <w:ind w:left="2558" w:leftChars="304" w:hanging="1920" w:hangingChars="600"/>
        <w:rPr>
          <w:rFonts w:hint="eastAsia" w:ascii="仿宋_GB2312" w:hAnsi="宋体" w:eastAsia="仿宋_GB2312" w:cs="宋体"/>
          <w:sz w:val="32"/>
          <w:szCs w:val="32"/>
        </w:rPr>
      </w:pPr>
    </w:p>
    <w:p w14:paraId="06CE4DAC">
      <w:pPr>
        <w:widowControl/>
        <w:spacing w:line="560" w:lineRule="exact"/>
        <w:ind w:firstLine="640" w:firstLineChars="200"/>
        <w:rPr>
          <w:rFonts w:hint="eastAsia" w:ascii="仿宋_GB2312" w:hAnsi="宋体" w:eastAsia="仿宋_GB2312" w:cs="宋体"/>
          <w:sz w:val="32"/>
          <w:szCs w:val="32"/>
        </w:rPr>
      </w:pPr>
    </w:p>
    <w:p w14:paraId="30DB19F7">
      <w:pPr>
        <w:widowControl/>
        <w:spacing w:line="560" w:lineRule="exact"/>
        <w:ind w:firstLine="640" w:firstLineChars="200"/>
        <w:rPr>
          <w:rFonts w:hint="eastAsia" w:ascii="仿宋_GB2312" w:hAnsi="微软雅黑" w:eastAsia="仿宋_GB2312" w:cs="微软雅黑"/>
          <w:color w:val="000000"/>
          <w:kern w:val="0"/>
          <w:sz w:val="32"/>
          <w:szCs w:val="32"/>
          <w:lang w:bidi="ar"/>
        </w:rPr>
      </w:pPr>
    </w:p>
    <w:p w14:paraId="16A24D9C">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center"/>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bookmarkStart w:id="7" w:name="_GoBack"/>
      <w:bookmarkEnd w:id="7"/>
      <w:r>
        <w:rPr>
          <w:rFonts w:hint="eastAsia" w:ascii="仿宋_GB2312" w:hAnsi="仿宋_GB2312" w:eastAsia="仿宋_GB2312" w:cs="仿宋_GB2312"/>
          <w:color w:val="auto"/>
          <w:sz w:val="32"/>
          <w:szCs w:val="32"/>
          <w:highlight w:val="none"/>
          <w:lang w:val="en-US" w:eastAsia="zh-CN"/>
        </w:rPr>
        <w:t>共青团北京建筑大学委员会</w:t>
      </w:r>
    </w:p>
    <w:p w14:paraId="5F425710">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right"/>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2025年12月25日  </w:t>
      </w:r>
    </w:p>
    <w:p w14:paraId="0AD0D414">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br w:type="page"/>
      </w:r>
    </w:p>
    <w:p w14:paraId="2C0723D2">
      <w:pPr>
        <w:pStyle w:val="2"/>
        <w:keepNext/>
        <w:keepLines/>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0" w:firstLineChars="0"/>
        <w:jc w:val="center"/>
        <w:textAlignment w:val="auto"/>
        <w:outlineLvl w:val="0"/>
        <w:rPr>
          <w:rFonts w:hint="eastAsia" w:ascii="Times New Roman" w:hAnsi="Times New Roman" w:eastAsia="方正小标宋简体" w:cs="Times New Roman"/>
          <w:b w:val="0"/>
          <w:bCs/>
          <w:color w:val="000000" w:themeColor="text1"/>
          <w:spacing w:val="8"/>
          <w:sz w:val="44"/>
          <w:szCs w:val="44"/>
          <w:highlight w:val="none"/>
          <w:shd w:val="clear" w:color="auto" w:fill="FFFFFF"/>
          <w:lang w:val="en-US" w:eastAsia="zh-CN"/>
          <w14:textFill>
            <w14:solidFill>
              <w14:schemeClr w14:val="tx1"/>
            </w14:solidFill>
          </w14:textFill>
        </w:rPr>
      </w:pPr>
      <w:r>
        <w:rPr>
          <w:rFonts w:hint="eastAsia" w:ascii="Times New Roman" w:hAnsi="Times New Roman" w:eastAsia="方正小标宋简体" w:cs="Times New Roman"/>
          <w:b w:val="0"/>
          <w:bCs/>
          <w:color w:val="000000" w:themeColor="text1"/>
          <w:spacing w:val="8"/>
          <w:sz w:val="44"/>
          <w:szCs w:val="44"/>
          <w:highlight w:val="none"/>
          <w:shd w:val="clear" w:color="auto" w:fill="FFFFFF"/>
          <w:lang w:val="en-US" w:eastAsia="zh-CN"/>
          <w14:textFill>
            <w14:solidFill>
              <w14:schemeClr w14:val="tx1"/>
            </w14:solidFill>
          </w14:textFill>
        </w:rPr>
        <w:t>北京建筑大学共青团纪律处分实施细则（试行）</w:t>
      </w:r>
    </w:p>
    <w:p w14:paraId="71062756">
      <w:pPr>
        <w:pStyle w:val="2"/>
        <w:keepNext/>
        <w:keepLines/>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0" w:firstLineChars="0"/>
        <w:jc w:val="center"/>
        <w:textAlignment w:val="auto"/>
        <w:outlineLvl w:val="0"/>
        <w:rPr>
          <w:rFonts w:hint="eastAsia" w:ascii="Times New Roman" w:hAnsi="Times New Roman" w:eastAsia="方正小标宋简体" w:cs="Times New Roman"/>
          <w:b w:val="0"/>
          <w:bCs/>
          <w:color w:val="000000" w:themeColor="text1"/>
          <w:spacing w:val="8"/>
          <w:sz w:val="44"/>
          <w:szCs w:val="44"/>
          <w:highlight w:val="none"/>
          <w:shd w:val="clear" w:color="auto" w:fill="FFFFFF"/>
          <w:lang w:val="en-US" w:eastAsia="zh-CN"/>
          <w14:textFill>
            <w14:solidFill>
              <w14:schemeClr w14:val="tx1"/>
            </w14:solidFill>
          </w14:textFill>
        </w:rPr>
      </w:pPr>
    </w:p>
    <w:p w14:paraId="74D6AF7A">
      <w:pPr>
        <w:pStyle w:val="2"/>
        <w:keepNext/>
        <w:keepLines/>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0" w:firstLineChars="0"/>
        <w:jc w:val="center"/>
        <w:textAlignment w:val="auto"/>
        <w:outlineLvl w:val="0"/>
        <w:rPr>
          <w:rFonts w:hint="eastAsia" w:eastAsia="黑体" w:asciiTheme="minorAscii" w:hAnsiTheme="minorAscii" w:cstheme="minorBidi"/>
          <w:bCs w:val="0"/>
          <w:snapToGrid/>
          <w:sz w:val="32"/>
          <w:szCs w:val="24"/>
          <w:lang w:val="en-US" w:eastAsia="zh-CN" w:bidi="ar-SA"/>
        </w:rPr>
      </w:pPr>
      <w:r>
        <w:rPr>
          <w:rFonts w:hint="eastAsia" w:eastAsia="黑体" w:asciiTheme="minorAscii" w:hAnsiTheme="minorAscii" w:cstheme="minorBidi"/>
          <w:bCs w:val="0"/>
          <w:snapToGrid/>
          <w:sz w:val="32"/>
          <w:szCs w:val="24"/>
          <w:lang w:val="en-US" w:eastAsia="zh-CN" w:bidi="ar-SA"/>
        </w:rPr>
        <w:t>第一章    总则</w:t>
      </w:r>
      <w:bookmarkEnd w:id="0"/>
    </w:p>
    <w:p w14:paraId="06A3A41B">
      <w:pPr>
        <w:keepNext w:val="0"/>
        <w:keepLines w:val="0"/>
        <w:pageBreakBefore w:val="0"/>
        <w:widowControl/>
        <w:kinsoku/>
        <w:wordWrap/>
        <w:overflowPunct/>
        <w:topLinePunct w:val="0"/>
        <w:autoSpaceDE w:val="0"/>
        <w:autoSpaceDN w:val="0"/>
        <w:bidi w:val="0"/>
        <w:adjustRightInd w:val="0"/>
        <w:snapToGrid w:val="0"/>
        <w:spacing w:line="560" w:lineRule="exact"/>
        <w:ind w:firstLine="643" w:firstLineChars="200"/>
        <w:jc w:val="both"/>
        <w:textAlignment w:val="baseline"/>
        <w:rPr>
          <w:rFonts w:ascii="仿宋_GB2312" w:hAnsi="仿宋_GB2312" w:eastAsia="仿宋_GB2312" w:cs="仿宋_GB2312"/>
          <w:sz w:val="32"/>
          <w:szCs w:val="32"/>
          <w:lang w:eastAsia="zh-CN"/>
        </w:rPr>
      </w:pPr>
      <w:r>
        <w:rPr>
          <w:rFonts w:hint="eastAsia" w:ascii="仿宋_GB2312" w:hAnsi="黑体" w:eastAsia="仿宋_GB2312" w:cs="黑体"/>
          <w:b/>
          <w:sz w:val="32"/>
          <w:szCs w:val="32"/>
          <w:lang w:eastAsia="zh-CN"/>
        </w:rPr>
        <w:t xml:space="preserve">第一条  </w:t>
      </w:r>
      <w:r>
        <w:rPr>
          <w:rFonts w:hint="eastAsia" w:ascii="仿宋_GB2312" w:hAnsi="仿宋_GB2312" w:eastAsia="仿宋_GB2312" w:cs="仿宋_GB2312"/>
          <w:sz w:val="32"/>
          <w:szCs w:val="32"/>
          <w:lang w:eastAsia="zh-CN"/>
        </w:rPr>
        <w:t>为落实全面从严治团要求，规范我校</w:t>
      </w:r>
      <w:r>
        <w:rPr>
          <w:rFonts w:hint="eastAsia" w:ascii="仿宋_GB2312" w:hAnsi="仿宋_GB2312" w:eastAsia="仿宋_GB2312" w:cs="仿宋_GB2312"/>
          <w:sz w:val="32"/>
          <w:szCs w:val="32"/>
          <w:lang w:val="en-US" w:eastAsia="zh-CN"/>
        </w:rPr>
        <w:t>共青团执纪</w:t>
      </w:r>
      <w:r>
        <w:rPr>
          <w:rFonts w:hint="eastAsia" w:ascii="仿宋_GB2312" w:hAnsi="仿宋_GB2312" w:eastAsia="仿宋_GB2312" w:cs="仿宋_GB2312"/>
          <w:sz w:val="32"/>
          <w:szCs w:val="32"/>
          <w:lang w:eastAsia="zh-CN"/>
        </w:rPr>
        <w:t>工作，根据《中国共产主义青年团章程》《中国共产主义青年团纪律处分条例（试行）》（以下简称《团纪条例》）、《中国共产</w:t>
      </w:r>
      <w:r>
        <w:rPr>
          <w:rFonts w:hint="eastAsia" w:ascii="仿宋_GB2312" w:hAnsi="仿宋_GB2312" w:eastAsia="仿宋_GB2312" w:cs="仿宋_GB2312"/>
          <w:sz w:val="32"/>
          <w:szCs w:val="32"/>
          <w:lang w:val="en-US" w:eastAsia="zh-CN"/>
        </w:rPr>
        <w:t>主义青年团纪律处分工作规则（试行）》</w:t>
      </w:r>
      <w:r>
        <w:rPr>
          <w:rFonts w:hint="eastAsia" w:ascii="仿宋_GB2312" w:hAnsi="仿宋_GB2312" w:eastAsia="仿宋_GB2312" w:cs="仿宋_GB2312"/>
          <w:sz w:val="32"/>
          <w:szCs w:val="32"/>
          <w:lang w:eastAsia="zh-CN"/>
        </w:rPr>
        <w:t>（以下简称《团纪</w:t>
      </w:r>
      <w:r>
        <w:rPr>
          <w:rFonts w:hint="eastAsia" w:ascii="仿宋_GB2312" w:hAnsi="仿宋_GB2312" w:eastAsia="仿宋_GB2312" w:cs="仿宋_GB2312"/>
          <w:sz w:val="32"/>
          <w:szCs w:val="32"/>
          <w:lang w:val="en-US" w:eastAsia="zh-CN"/>
        </w:rPr>
        <w:t>规则》）</w:t>
      </w:r>
      <w:r>
        <w:rPr>
          <w:rFonts w:hint="eastAsia" w:ascii="仿宋_GB2312" w:hAnsi="仿宋_GB2312" w:eastAsia="仿宋_GB2312" w:cs="仿宋_GB2312"/>
          <w:sz w:val="32"/>
          <w:szCs w:val="32"/>
          <w:lang w:eastAsia="zh-CN"/>
        </w:rPr>
        <w:t>等</w:t>
      </w:r>
      <w:r>
        <w:rPr>
          <w:rFonts w:hint="eastAsia" w:ascii="仿宋_GB2312" w:hAnsi="仿宋_GB2312" w:eastAsia="仿宋_GB2312" w:cs="仿宋_GB2312"/>
          <w:sz w:val="32"/>
          <w:szCs w:val="32"/>
          <w:lang w:val="en-US" w:eastAsia="zh-CN"/>
        </w:rPr>
        <w:t>有关</w:t>
      </w:r>
      <w:r>
        <w:rPr>
          <w:rFonts w:hint="eastAsia" w:ascii="仿宋_GB2312" w:hAnsi="仿宋_GB2312" w:eastAsia="仿宋_GB2312" w:cs="仿宋_GB2312"/>
          <w:sz w:val="32"/>
          <w:szCs w:val="32"/>
          <w:highlight w:val="none"/>
          <w:lang w:eastAsia="zh-CN"/>
        </w:rPr>
        <w:t>团内规章</w:t>
      </w:r>
      <w:r>
        <w:rPr>
          <w:rFonts w:hint="eastAsia" w:ascii="仿宋_GB2312" w:hAnsi="仿宋_GB2312" w:eastAsia="仿宋_GB2312" w:cs="仿宋_GB2312"/>
          <w:sz w:val="32"/>
          <w:szCs w:val="32"/>
          <w:lang w:val="en-US" w:eastAsia="zh-CN"/>
        </w:rPr>
        <w:t>和校内相关规章制度</w:t>
      </w:r>
      <w:r>
        <w:rPr>
          <w:rFonts w:hint="eastAsia" w:ascii="仿宋_GB2312" w:hAnsi="仿宋_GB2312" w:eastAsia="仿宋_GB2312" w:cs="仿宋_GB2312"/>
          <w:sz w:val="32"/>
          <w:szCs w:val="32"/>
          <w:lang w:eastAsia="zh-CN"/>
        </w:rPr>
        <w:t>，结合学校实际，制定本细则。</w:t>
      </w:r>
    </w:p>
    <w:p w14:paraId="5AADB6E9">
      <w:pPr>
        <w:keepNext w:val="0"/>
        <w:keepLines w:val="0"/>
        <w:pageBreakBefore w:val="0"/>
        <w:widowControl/>
        <w:kinsoku/>
        <w:wordWrap/>
        <w:overflowPunct/>
        <w:topLinePunct w:val="0"/>
        <w:autoSpaceDE w:val="0"/>
        <w:autoSpaceDN w:val="0"/>
        <w:bidi w:val="0"/>
        <w:adjustRightInd w:val="0"/>
        <w:snapToGrid w:val="0"/>
        <w:spacing w:line="560" w:lineRule="exact"/>
        <w:ind w:firstLine="643" w:firstLineChars="200"/>
        <w:jc w:val="both"/>
        <w:textAlignment w:val="baseline"/>
        <w:rPr>
          <w:rFonts w:hint="default" w:ascii="仿宋_GB2312" w:hAnsi="仿宋_GB2312" w:eastAsia="仿宋_GB2312" w:cs="仿宋_GB2312"/>
          <w:sz w:val="32"/>
          <w:szCs w:val="32"/>
          <w:lang w:val="en-US" w:eastAsia="zh-CN"/>
        </w:rPr>
      </w:pPr>
      <w:r>
        <w:rPr>
          <w:rFonts w:hint="eastAsia" w:ascii="仿宋_GB2312" w:hAnsi="黑体" w:eastAsia="仿宋_GB2312" w:cs="黑体"/>
          <w:b/>
          <w:sz w:val="32"/>
          <w:szCs w:val="32"/>
          <w:lang w:eastAsia="zh-CN"/>
        </w:rPr>
        <w:t xml:space="preserve">第二条  </w:t>
      </w:r>
      <w:r>
        <w:rPr>
          <w:rFonts w:hint="eastAsia" w:ascii="仿宋_GB2312" w:hAnsi="仿宋_GB2312" w:eastAsia="仿宋_GB2312" w:cs="仿宋_GB2312"/>
          <w:sz w:val="32"/>
          <w:szCs w:val="32"/>
          <w:lang w:val="en-US" w:eastAsia="zh-CN"/>
        </w:rPr>
        <w:t>本细则适用于我校所有在籍团员（含保留团籍的党员）及所属各级团组织。</w:t>
      </w:r>
    </w:p>
    <w:p w14:paraId="1C0C70A1">
      <w:pPr>
        <w:keepNext w:val="0"/>
        <w:keepLines w:val="0"/>
        <w:pageBreakBefore w:val="0"/>
        <w:widowControl/>
        <w:kinsoku/>
        <w:wordWrap/>
        <w:overflowPunct/>
        <w:topLinePunct w:val="0"/>
        <w:autoSpaceDE w:val="0"/>
        <w:autoSpaceDN w:val="0"/>
        <w:bidi w:val="0"/>
        <w:adjustRightInd w:val="0"/>
        <w:snapToGrid w:val="0"/>
        <w:spacing w:line="560" w:lineRule="exact"/>
        <w:ind w:firstLine="643" w:firstLineChars="200"/>
        <w:jc w:val="both"/>
        <w:textAlignment w:val="baseline"/>
        <w:rPr>
          <w:rFonts w:ascii="仿宋_GB2312" w:hAnsi="仿宋_GB2312" w:eastAsia="仿宋_GB2312" w:cs="仿宋_GB2312"/>
          <w:sz w:val="32"/>
          <w:szCs w:val="32"/>
          <w:lang w:eastAsia="zh-CN"/>
        </w:rPr>
      </w:pPr>
      <w:r>
        <w:rPr>
          <w:rFonts w:hint="eastAsia" w:ascii="仿宋_GB2312" w:hAnsi="黑体" w:eastAsia="仿宋_GB2312" w:cs="黑体"/>
          <w:b/>
          <w:sz w:val="32"/>
          <w:szCs w:val="32"/>
          <w:lang w:eastAsia="zh-CN"/>
        </w:rPr>
        <w:t xml:space="preserve">第三条  </w:t>
      </w:r>
      <w:r>
        <w:rPr>
          <w:rFonts w:hint="eastAsia" w:ascii="仿宋_GB2312" w:hAnsi="仿宋_GB2312" w:eastAsia="仿宋_GB2312" w:cs="仿宋_GB2312"/>
          <w:sz w:val="32"/>
          <w:szCs w:val="32"/>
          <w:lang w:val="en-US" w:eastAsia="zh-CN"/>
        </w:rPr>
        <w:t>团纪处分</w:t>
      </w:r>
      <w:r>
        <w:rPr>
          <w:rFonts w:hint="eastAsia" w:ascii="仿宋_GB2312" w:hAnsi="仿宋_GB2312" w:eastAsia="仿宋_GB2312" w:cs="仿宋_GB2312"/>
          <w:sz w:val="32"/>
          <w:szCs w:val="32"/>
          <w:lang w:eastAsia="zh-CN"/>
        </w:rPr>
        <w:t>原则</w:t>
      </w:r>
    </w:p>
    <w:p w14:paraId="5436CA32">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（一）坚持党的领导，全面从严管团治团；</w:t>
      </w:r>
    </w:p>
    <w:p w14:paraId="3841373F">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（二）团纪面前一律平等；</w:t>
      </w:r>
    </w:p>
    <w:p w14:paraId="49B8C77C">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（三）实事求是，依规依纪；</w:t>
      </w:r>
    </w:p>
    <w:p w14:paraId="192A12E8">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（四）民主集中制，</w:t>
      </w:r>
      <w:r>
        <w:rPr>
          <w:rFonts w:hint="eastAsia" w:ascii="仿宋_GB2312" w:hAnsi="仿宋_GB2312" w:eastAsia="仿宋_GB2312" w:cs="仿宋_GB2312"/>
          <w:sz w:val="32"/>
          <w:szCs w:val="32"/>
          <w:lang w:val="en-US" w:eastAsia="zh-CN"/>
        </w:rPr>
        <w:t>按照规定程序</w:t>
      </w:r>
      <w:r>
        <w:rPr>
          <w:rFonts w:hint="default" w:ascii="仿宋_GB2312" w:hAnsi="仿宋_GB2312" w:eastAsia="仿宋_GB2312" w:cs="仿宋_GB2312"/>
          <w:sz w:val="32"/>
          <w:szCs w:val="32"/>
          <w:lang w:val="en-US" w:eastAsia="zh-CN"/>
        </w:rPr>
        <w:t>集体讨论决定；</w:t>
      </w:r>
    </w:p>
    <w:p w14:paraId="34BCC127">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lang w:val="en-US" w:eastAsia="zh-CN"/>
        </w:rPr>
        <w:t>教育为主、宽严相济。本着</w:t>
      </w:r>
      <w:r>
        <w:rPr>
          <w:rFonts w:hint="default" w:ascii="仿宋_GB2312" w:hAnsi="仿宋_GB2312" w:eastAsia="仿宋_GB2312" w:cs="仿宋_GB2312"/>
          <w:sz w:val="32"/>
          <w:szCs w:val="32"/>
          <w:lang w:val="en-US" w:eastAsia="zh-CN"/>
        </w:rPr>
        <w:t>惩前毖后、治病救人</w:t>
      </w:r>
      <w:r>
        <w:rPr>
          <w:rFonts w:hint="eastAsia" w:ascii="仿宋_GB2312" w:hAnsi="仿宋_GB2312" w:eastAsia="仿宋_GB2312" w:cs="仿宋_GB2312"/>
          <w:sz w:val="32"/>
          <w:szCs w:val="32"/>
          <w:lang w:val="en-US" w:eastAsia="zh-CN"/>
        </w:rPr>
        <w:t>的精神</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做到</w:t>
      </w:r>
      <w:r>
        <w:rPr>
          <w:rFonts w:hint="default" w:ascii="仿宋_GB2312" w:hAnsi="仿宋_GB2312" w:eastAsia="仿宋_GB2312" w:cs="仿宋_GB2312"/>
          <w:sz w:val="32"/>
          <w:szCs w:val="32"/>
          <w:lang w:val="en-US" w:eastAsia="zh-CN"/>
        </w:rPr>
        <w:t>教育与惩戒相结合。</w:t>
      </w:r>
    </w:p>
    <w:p w14:paraId="0B152D0A">
      <w:pPr>
        <w:pStyle w:val="2"/>
        <w:keepNext/>
        <w:keepLines/>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0" w:firstLineChars="0"/>
        <w:jc w:val="center"/>
        <w:textAlignment w:val="auto"/>
        <w:outlineLvl w:val="0"/>
        <w:rPr>
          <w:rFonts w:hint="eastAsia" w:eastAsia="黑体" w:asciiTheme="minorAscii" w:hAnsiTheme="minorAscii" w:cstheme="minorBidi"/>
          <w:bCs w:val="0"/>
          <w:snapToGrid/>
          <w:sz w:val="32"/>
          <w:szCs w:val="24"/>
          <w:lang w:val="en-US" w:eastAsia="zh-CN" w:bidi="ar-SA"/>
        </w:rPr>
      </w:pPr>
      <w:bookmarkStart w:id="1" w:name="_Toc17676"/>
      <w:r>
        <w:rPr>
          <w:rFonts w:hint="eastAsia" w:eastAsia="黑体" w:asciiTheme="minorAscii" w:hAnsiTheme="minorAscii" w:cstheme="minorBidi"/>
          <w:bCs w:val="0"/>
          <w:snapToGrid/>
          <w:sz w:val="32"/>
          <w:szCs w:val="24"/>
          <w:lang w:val="en-US" w:eastAsia="zh-CN" w:bidi="ar-SA"/>
        </w:rPr>
        <w:t>第二章    纪律处分的种类与适用</w:t>
      </w:r>
      <w:bookmarkEnd w:id="1"/>
    </w:p>
    <w:p w14:paraId="609E3268">
      <w:pPr>
        <w:keepNext/>
        <w:keepLines w:val="0"/>
        <w:pageBreakBefore w:val="0"/>
        <w:widowControl w:val="0"/>
        <w:kinsoku/>
        <w:wordWrap/>
        <w:overflowPunct/>
        <w:topLinePunct w:val="0"/>
        <w:autoSpaceDE w:val="0"/>
        <w:autoSpaceDN w:val="0"/>
        <w:bidi w:val="0"/>
        <w:adjustRightInd w:val="0"/>
        <w:snapToGrid w:val="0"/>
        <w:spacing w:line="560" w:lineRule="exact"/>
        <w:ind w:firstLine="643" w:firstLineChars="200"/>
        <w:jc w:val="both"/>
        <w:textAlignment w:val="baseline"/>
        <w:rPr>
          <w:rFonts w:ascii="仿宋_GB2312" w:hAnsi="仿宋_GB2312" w:eastAsia="仿宋_GB2312" w:cs="仿宋_GB2312"/>
          <w:sz w:val="32"/>
          <w:szCs w:val="32"/>
          <w:lang w:eastAsia="zh-CN"/>
        </w:rPr>
      </w:pPr>
      <w:r>
        <w:rPr>
          <w:rFonts w:hint="eastAsia" w:ascii="仿宋_GB2312" w:hAnsi="黑体" w:eastAsia="仿宋_GB2312" w:cs="黑体"/>
          <w:b/>
          <w:sz w:val="32"/>
          <w:szCs w:val="32"/>
          <w:lang w:eastAsia="zh-CN"/>
        </w:rPr>
        <w:t xml:space="preserve">第四条  </w:t>
      </w:r>
      <w:r>
        <w:rPr>
          <w:rFonts w:hint="eastAsia" w:ascii="仿宋_GB2312" w:hAnsi="仿宋_GB2312" w:eastAsia="仿宋_GB2312" w:cs="仿宋_GB2312"/>
          <w:sz w:val="32"/>
          <w:szCs w:val="32"/>
          <w:lang w:val="en-US" w:eastAsia="zh-CN"/>
        </w:rPr>
        <w:t>团组织和团员违反团章和其他团内规章，违反国家法律法规，违反党和国家政策，违反社会主义道德，危害党、国家和人民利益，损害团的事业和形象</w:t>
      </w:r>
      <w:r>
        <w:rPr>
          <w:rFonts w:hint="eastAsia" w:ascii="仿宋_GB2312" w:hAnsi="仿宋_GB2312" w:eastAsia="仿宋_GB2312" w:cs="仿宋_GB2312"/>
          <w:color w:val="0000FF"/>
          <w:sz w:val="32"/>
          <w:szCs w:val="32"/>
          <w:lang w:val="en-US" w:eastAsia="zh-CN"/>
        </w:rPr>
        <w:t>，</w:t>
      </w:r>
      <w:r>
        <w:rPr>
          <w:rFonts w:hint="eastAsia" w:ascii="仿宋_GB2312" w:hAnsi="仿宋_GB2312" w:eastAsia="仿宋_GB2312" w:cs="仿宋_GB2312"/>
          <w:color w:val="auto"/>
          <w:sz w:val="32"/>
          <w:szCs w:val="32"/>
          <w:lang w:val="en-US" w:eastAsia="zh-CN"/>
        </w:rPr>
        <w:t>违反校规校纪等行为，</w:t>
      </w:r>
      <w:r>
        <w:rPr>
          <w:rFonts w:hint="eastAsia" w:ascii="仿宋_GB2312" w:hAnsi="仿宋_GB2312" w:eastAsia="仿宋_GB2312" w:cs="仿宋_GB2312"/>
          <w:sz w:val="32"/>
          <w:szCs w:val="32"/>
          <w:lang w:val="en-US" w:eastAsia="zh-CN"/>
        </w:rPr>
        <w:t>依照规定应当给予纪律处理或者处分的，依照本细则进行</w:t>
      </w:r>
      <w:r>
        <w:rPr>
          <w:rFonts w:hint="eastAsia" w:ascii="仿宋_GB2312" w:hAnsi="仿宋_GB2312" w:eastAsia="仿宋_GB2312" w:cs="仿宋_GB2312"/>
          <w:sz w:val="32"/>
          <w:szCs w:val="32"/>
          <w:lang w:eastAsia="zh-CN"/>
        </w:rPr>
        <w:t>。</w:t>
      </w:r>
    </w:p>
    <w:p w14:paraId="187A12F9">
      <w:pPr>
        <w:keepNext w:val="0"/>
        <w:keepLines w:val="0"/>
        <w:pageBreakBefore w:val="0"/>
        <w:widowControl/>
        <w:kinsoku/>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黑体" w:eastAsia="仿宋_GB2312" w:cs="黑体"/>
          <w:b/>
          <w:sz w:val="32"/>
          <w:szCs w:val="32"/>
          <w:lang w:eastAsia="zh-CN"/>
        </w:rPr>
        <w:t xml:space="preserve">第五条  </w:t>
      </w:r>
      <w:r>
        <w:rPr>
          <w:rFonts w:hint="eastAsia" w:ascii="仿宋_GB2312" w:hAnsi="仿宋_GB2312" w:eastAsia="仿宋_GB2312" w:cs="仿宋_GB2312"/>
          <w:sz w:val="32"/>
          <w:szCs w:val="32"/>
          <w:lang w:val="en-US" w:eastAsia="zh-CN"/>
        </w:rPr>
        <w:t>团员纪律处分种类</w:t>
      </w:r>
    </w:p>
    <w:p w14:paraId="116C96A0">
      <w:pPr>
        <w:keepNext w:val="0"/>
        <w:keepLines w:val="0"/>
        <w:pageBreakBefore w:val="0"/>
        <w:widowControl/>
        <w:numPr>
          <w:ilvl w:val="0"/>
          <w:numId w:val="1"/>
        </w:numPr>
        <w:kinsoku/>
        <w:wordWrap/>
        <w:overflowPunct/>
        <w:topLinePunct w:val="0"/>
        <w:autoSpaceDE w:val="0"/>
        <w:autoSpaceDN w:val="0"/>
        <w:bidi w:val="0"/>
        <w:adjustRightInd w:val="0"/>
        <w:snapToGrid w:val="0"/>
        <w:spacing w:line="560" w:lineRule="exact"/>
        <w:ind w:left="210" w:leftChars="0" w:firstLine="640" w:firstLineChars="200"/>
        <w:jc w:val="both"/>
        <w:textAlignment w:val="baseline"/>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警告；</w:t>
      </w:r>
    </w:p>
    <w:p w14:paraId="0F16F707">
      <w:pPr>
        <w:keepNext w:val="0"/>
        <w:keepLines w:val="0"/>
        <w:pageBreakBefore w:val="0"/>
        <w:widowControl/>
        <w:numPr>
          <w:ilvl w:val="0"/>
          <w:numId w:val="1"/>
        </w:numPr>
        <w:kinsoku/>
        <w:wordWrap/>
        <w:overflowPunct/>
        <w:topLinePunct w:val="0"/>
        <w:autoSpaceDE w:val="0"/>
        <w:autoSpaceDN w:val="0"/>
        <w:bidi w:val="0"/>
        <w:adjustRightInd w:val="0"/>
        <w:snapToGrid w:val="0"/>
        <w:spacing w:line="560" w:lineRule="exact"/>
        <w:ind w:left="210" w:leftChars="0" w:firstLine="640" w:firstLineChars="200"/>
        <w:jc w:val="both"/>
        <w:textAlignment w:val="baseline"/>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严重警告；</w:t>
      </w:r>
    </w:p>
    <w:p w14:paraId="61C72308">
      <w:pPr>
        <w:keepNext w:val="0"/>
        <w:keepLines w:val="0"/>
        <w:pageBreakBefore w:val="0"/>
        <w:widowControl/>
        <w:numPr>
          <w:ilvl w:val="0"/>
          <w:numId w:val="1"/>
        </w:numPr>
        <w:kinsoku/>
        <w:wordWrap/>
        <w:overflowPunct/>
        <w:topLinePunct w:val="0"/>
        <w:autoSpaceDE w:val="0"/>
        <w:autoSpaceDN w:val="0"/>
        <w:bidi w:val="0"/>
        <w:adjustRightInd w:val="0"/>
        <w:snapToGrid w:val="0"/>
        <w:spacing w:line="560" w:lineRule="exact"/>
        <w:ind w:left="210" w:leftChars="0" w:firstLine="640" w:firstLineChars="200"/>
        <w:jc w:val="both"/>
        <w:textAlignment w:val="baseline"/>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撤销团内职务；</w:t>
      </w:r>
    </w:p>
    <w:p w14:paraId="33C196B6">
      <w:pPr>
        <w:keepNext w:val="0"/>
        <w:keepLines w:val="0"/>
        <w:pageBreakBefore w:val="0"/>
        <w:widowControl/>
        <w:numPr>
          <w:ilvl w:val="0"/>
          <w:numId w:val="1"/>
        </w:numPr>
        <w:kinsoku/>
        <w:wordWrap/>
        <w:overflowPunct/>
        <w:topLinePunct w:val="0"/>
        <w:autoSpaceDE w:val="0"/>
        <w:autoSpaceDN w:val="0"/>
        <w:bidi w:val="0"/>
        <w:adjustRightInd w:val="0"/>
        <w:snapToGrid w:val="0"/>
        <w:spacing w:line="560" w:lineRule="exact"/>
        <w:ind w:left="210" w:leftChars="0" w:firstLine="640" w:firstLineChars="200"/>
        <w:jc w:val="both"/>
        <w:textAlignment w:val="baseline"/>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留团察看；</w:t>
      </w:r>
    </w:p>
    <w:p w14:paraId="64D4222A">
      <w:pPr>
        <w:keepNext w:val="0"/>
        <w:keepLines w:val="0"/>
        <w:pageBreakBefore w:val="0"/>
        <w:widowControl/>
        <w:numPr>
          <w:ilvl w:val="0"/>
          <w:numId w:val="1"/>
        </w:numPr>
        <w:kinsoku/>
        <w:wordWrap/>
        <w:overflowPunct/>
        <w:topLinePunct w:val="0"/>
        <w:autoSpaceDE w:val="0"/>
        <w:autoSpaceDN w:val="0"/>
        <w:bidi w:val="0"/>
        <w:adjustRightInd w:val="0"/>
        <w:snapToGrid w:val="0"/>
        <w:spacing w:line="560" w:lineRule="exact"/>
        <w:ind w:left="210" w:leftChars="0" w:firstLine="640" w:firstLineChars="200"/>
        <w:jc w:val="both"/>
        <w:textAlignment w:val="baseline"/>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开除团籍。</w:t>
      </w:r>
    </w:p>
    <w:p w14:paraId="4B4D977D">
      <w:pPr>
        <w:keepNext w:val="0"/>
        <w:keepLines w:val="0"/>
        <w:pageBreakBefore w:val="0"/>
        <w:widowControl/>
        <w:numPr>
          <w:ilvl w:val="0"/>
          <w:numId w:val="0"/>
        </w:numPr>
        <w:kinsoku/>
        <w:wordWrap/>
        <w:overflowPunct/>
        <w:topLinePunct w:val="0"/>
        <w:autoSpaceDE w:val="0"/>
        <w:autoSpaceDN w:val="0"/>
        <w:bidi w:val="0"/>
        <w:adjustRightInd w:val="0"/>
        <w:snapToGrid w:val="0"/>
        <w:spacing w:line="560" w:lineRule="exact"/>
        <w:ind w:leftChars="200" w:firstLine="640" w:firstLineChars="200"/>
        <w:jc w:val="both"/>
        <w:textAlignment w:val="baseline"/>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具有团籍的党员在接受党纪处分的同时，进行相应团纪处分。</w:t>
      </w:r>
    </w:p>
    <w:p w14:paraId="523D2B18">
      <w:pPr>
        <w:keepNext w:val="0"/>
        <w:keepLines w:val="0"/>
        <w:pageBreakBefore w:val="0"/>
        <w:widowControl/>
        <w:kinsoku/>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黑体" w:eastAsia="仿宋_GB2312" w:cs="黑体"/>
          <w:b/>
          <w:sz w:val="32"/>
          <w:szCs w:val="32"/>
          <w:lang w:eastAsia="zh-CN"/>
        </w:rPr>
        <w:t xml:space="preserve">第六条  </w:t>
      </w:r>
      <w:r>
        <w:rPr>
          <w:rFonts w:hint="eastAsia" w:ascii="仿宋_GB2312" w:hAnsi="仿宋_GB2312" w:eastAsia="仿宋_GB2312" w:cs="仿宋_GB2312"/>
          <w:sz w:val="32"/>
          <w:szCs w:val="32"/>
          <w:lang w:val="en-US" w:eastAsia="zh-CN"/>
        </w:rPr>
        <w:t>对于违犯团纪的</w:t>
      </w:r>
      <w:r>
        <w:rPr>
          <w:rFonts w:hint="eastAsia" w:ascii="仿宋_GB2312" w:hAnsi="仿宋_GB2312" w:eastAsia="仿宋_GB2312" w:cs="仿宋_GB2312"/>
          <w:color w:val="auto"/>
          <w:sz w:val="32"/>
          <w:szCs w:val="32"/>
          <w:lang w:val="en-US" w:eastAsia="zh-CN"/>
        </w:rPr>
        <w:t>学院团委（团总支）</w:t>
      </w:r>
      <w:r>
        <w:rPr>
          <w:rFonts w:hint="eastAsia" w:ascii="仿宋_GB2312" w:hAnsi="仿宋_GB2312" w:eastAsia="仿宋_GB2312" w:cs="仿宋_GB2312"/>
          <w:sz w:val="32"/>
          <w:szCs w:val="32"/>
          <w:lang w:val="en-US" w:eastAsia="zh-CN"/>
        </w:rPr>
        <w:t>、团支部，上一级团组织应当责令其作出书面检查或者给予通报批评。对于严重违犯团纪、本身又不能纠正的团组织，上一级团组织查明核实后，根据情节严重的程度，向其同级党组织建议予以改组或者解散；无同级党组织的，校团委可直接予以改组或者解散。</w:t>
      </w:r>
    </w:p>
    <w:p w14:paraId="53745DE9">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对于受到改组处理的团组织领导机构成员，除应当受到撤销团内职务以上处分外，均自然免职。</w:t>
      </w:r>
    </w:p>
    <w:p w14:paraId="12C7E69D">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对于受到解散处理的团组织中的团员，应当逐个审查。其中，符合团员条件的，应当参加新的组织过团的生活；不符合团员条件的，应当对其进行教育、限期改正，经教育仍无转变的，予以劝退或者除名；有违犯团纪行为的，依照规定予以追究。</w:t>
      </w:r>
    </w:p>
    <w:p w14:paraId="438CB794">
      <w:pPr>
        <w:keepNext w:val="0"/>
        <w:keepLines w:val="0"/>
        <w:pageBreakBefore w:val="0"/>
        <w:widowControl/>
        <w:kinsoku/>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_GB2312" w:hAnsi="仿宋_GB2312" w:eastAsia="仿宋_GB2312" w:cs="仿宋_GB2312"/>
          <w:sz w:val="32"/>
          <w:szCs w:val="32"/>
          <w:lang w:val="en-US" w:eastAsia="zh-CN"/>
        </w:rPr>
      </w:pPr>
      <w:r>
        <w:rPr>
          <w:rFonts w:hint="eastAsia" w:hAnsi="黑体" w:eastAsia="仿宋_GB2312" w:cs="黑体"/>
          <w:b/>
          <w:sz w:val="32"/>
          <w:szCs w:val="32"/>
          <w:lang w:eastAsia="zh-CN"/>
        </w:rPr>
        <w:t>第七条</w:t>
      </w:r>
      <w:r>
        <w:rPr>
          <w:rFonts w:hint="eastAsia" w:eastAsia="仿宋_GB2312"/>
          <w:sz w:val="32"/>
          <w:szCs w:val="32"/>
          <w:lang w:eastAsia="zh-CN"/>
        </w:rPr>
        <w:t xml:space="preserve">  </w:t>
      </w:r>
      <w:r>
        <w:rPr>
          <w:rFonts w:hint="eastAsia" w:ascii="仿宋_GB2312" w:hAnsi="仿宋_GB2312" w:eastAsia="仿宋_GB2312" w:cs="仿宋_GB2312"/>
          <w:sz w:val="32"/>
          <w:szCs w:val="32"/>
          <w:lang w:val="en-US" w:eastAsia="zh-CN"/>
        </w:rPr>
        <w:t>有下列情形之一的，可以从轻或者减轻处分</w:t>
      </w:r>
    </w:p>
    <w:p w14:paraId="1F75B035">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（一）主动交代本人应当受到团纪处分的问题；</w:t>
      </w:r>
    </w:p>
    <w:p w14:paraId="5C51B4E0">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（二）在组织调查过程中，能够配合调查工作，如实说明本人违纪违法事实；</w:t>
      </w:r>
    </w:p>
    <w:p w14:paraId="713FCB6F">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（三）检举其他人应当受到团纪处分或者法律追究的问题，经查证属实，或者有其他立功表现；</w:t>
      </w:r>
    </w:p>
    <w:p w14:paraId="6D32DBF5">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（四）主动挽回损失、消除不良影响或者有效阻止危害结果发生；</w:t>
      </w:r>
    </w:p>
    <w:p w14:paraId="000CDB4C">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（五）主动上交或者退赔违纪所得；</w:t>
      </w:r>
    </w:p>
    <w:p w14:paraId="58FDC95A">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（六）团内规章规定的其他从轻或者减轻处分情形。</w:t>
      </w:r>
    </w:p>
    <w:p w14:paraId="780BF80E">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未满</w:t>
      </w:r>
      <w:r>
        <w:rPr>
          <w:rFonts w:hint="default" w:ascii="Times New Roman" w:hAnsi="Times New Roman" w:eastAsia="仿宋_GB2312" w:cs="Times New Roman"/>
          <w:sz w:val="32"/>
          <w:szCs w:val="32"/>
          <w:lang w:val="en-US" w:eastAsia="zh-CN"/>
        </w:rPr>
        <w:t>18</w:t>
      </w:r>
      <w:r>
        <w:rPr>
          <w:rFonts w:hint="eastAsia" w:ascii="仿宋_GB2312" w:hAnsi="仿宋_GB2312" w:eastAsia="仿宋_GB2312" w:cs="仿宋_GB2312"/>
          <w:sz w:val="32"/>
          <w:szCs w:val="32"/>
          <w:lang w:val="en-US" w:eastAsia="zh-CN"/>
        </w:rPr>
        <w:t>周岁团员应当受到团纪责任追究的，减轻处分。</w:t>
      </w:r>
    </w:p>
    <w:p w14:paraId="7BF53119">
      <w:pPr>
        <w:keepNext w:val="0"/>
        <w:keepLines w:val="0"/>
        <w:pageBreakBefore w:val="0"/>
        <w:widowControl/>
        <w:kinsoku/>
        <w:wordWrap/>
        <w:overflowPunct/>
        <w:topLinePunct w:val="0"/>
        <w:autoSpaceDE w:val="0"/>
        <w:autoSpaceDN w:val="0"/>
        <w:bidi w:val="0"/>
        <w:adjustRightInd w:val="0"/>
        <w:snapToGrid w:val="0"/>
        <w:spacing w:line="560" w:lineRule="exact"/>
        <w:ind w:firstLine="643" w:firstLineChars="200"/>
        <w:jc w:val="both"/>
        <w:textAlignment w:val="baseline"/>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 xml:space="preserve">第八条  </w:t>
      </w:r>
      <w:r>
        <w:rPr>
          <w:rFonts w:hint="eastAsia" w:ascii="仿宋_GB2312" w:hAnsi="仿宋_GB2312" w:eastAsia="仿宋_GB2312" w:cs="仿宋_GB2312"/>
          <w:sz w:val="32"/>
          <w:szCs w:val="32"/>
          <w:lang w:val="en-US" w:eastAsia="zh-CN"/>
        </w:rPr>
        <w:t>对于团员违犯团纪应当给予警告或者严重警告处分，但是具有本条例第七条规定的情形之一或者本条例中另有规定的，可以给予批评教育、责令检查或者通报批评，免予团纪处分。对违纪团员免予团纪处分的，按照给予其警告处分的批准权限履行审批程序。</w:t>
      </w:r>
    </w:p>
    <w:p w14:paraId="0E6DAD1C">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团员有作风纪律方面的苗头性、倾向性问题或者违犯团纪情节轻微的，可以给予谈话提醒、批评教育或者责令检查，不予团纪处分。</w:t>
      </w:r>
    </w:p>
    <w:p w14:paraId="30591473">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团员行为虽然造成损失或者后果，但不是出于故意或者过失，而是由于不可抗力等原因所引起的，不追究团纪责任。</w:t>
      </w:r>
    </w:p>
    <w:p w14:paraId="752A755B">
      <w:pPr>
        <w:keepNext w:val="0"/>
        <w:keepLines w:val="0"/>
        <w:pageBreakBefore w:val="0"/>
        <w:widowControl/>
        <w:kinsoku/>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 xml:space="preserve">第九条  </w:t>
      </w:r>
      <w:r>
        <w:rPr>
          <w:rFonts w:hint="eastAsia" w:ascii="仿宋_GB2312" w:hAnsi="仿宋_GB2312" w:eastAsia="仿宋_GB2312" w:cs="仿宋_GB2312"/>
          <w:sz w:val="32"/>
          <w:szCs w:val="32"/>
          <w:lang w:val="en-US" w:eastAsia="zh-CN"/>
        </w:rPr>
        <w:t>对违犯团纪情节本应适用警告处分，但初次违纪的，免予团纪处分，本着教育为主的原则，给予批评教育、责令检查或者通报批评。</w:t>
      </w:r>
    </w:p>
    <w:p w14:paraId="453D9A1A">
      <w:pPr>
        <w:keepNext w:val="0"/>
        <w:keepLines w:val="0"/>
        <w:pageBreakBefore w:val="0"/>
        <w:widowControl/>
        <w:kinsoku/>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第十条</w:t>
      </w:r>
      <w:r>
        <w:rPr>
          <w:rFonts w:hint="eastAsia" w:ascii="仿宋_GB2312" w:hAnsi="仿宋_GB2312" w:eastAsia="仿宋_GB2312" w:cs="仿宋_GB2312"/>
          <w:sz w:val="32"/>
          <w:szCs w:val="32"/>
          <w:lang w:val="en-US" w:eastAsia="zh-CN"/>
        </w:rPr>
        <w:t xml:space="preserve">  有下列情形之一的，应当从重或者加重处分</w:t>
      </w:r>
    </w:p>
    <w:p w14:paraId="3B72EB0F">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（一）强迫、唆使他人违纪；</w:t>
      </w:r>
    </w:p>
    <w:p w14:paraId="5778A5BC">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（二）拒不上交或者退赔违纪所得；</w:t>
      </w:r>
    </w:p>
    <w:p w14:paraId="67A1B654">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（三）违纪受处分后又因故意违纪应当受到团纪处分；</w:t>
      </w:r>
    </w:p>
    <w:p w14:paraId="636D6FC9">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（四）违纪受处分后，又被发现其受处分前没有交代的其他应当受到团纪处分的问题；</w:t>
      </w:r>
    </w:p>
    <w:p w14:paraId="5682CB64">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（五）团内规章规定的其他从重或者加重处分情形。</w:t>
      </w:r>
    </w:p>
    <w:p w14:paraId="7FE638AD">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sz w:val="32"/>
          <w:szCs w:val="32"/>
          <w:lang w:eastAsia="zh-CN"/>
        </w:rPr>
      </w:pPr>
      <w:r>
        <w:rPr>
          <w:rFonts w:hint="eastAsia" w:ascii="仿宋_GB2312" w:hAnsi="仿宋_GB2312" w:eastAsia="仿宋_GB2312" w:cs="仿宋_GB2312"/>
          <w:sz w:val="32"/>
          <w:szCs w:val="32"/>
          <w:lang w:val="en-US" w:eastAsia="zh-CN"/>
        </w:rPr>
        <w:t>团干部应当受到团纪责任追究的，视情节从重处分</w:t>
      </w:r>
      <w:r>
        <w:rPr>
          <w:rFonts w:hint="eastAsia" w:eastAsia="仿宋_GB2312"/>
          <w:sz w:val="32"/>
          <w:szCs w:val="32"/>
          <w:lang w:eastAsia="zh-CN"/>
        </w:rPr>
        <w:t>。</w:t>
      </w:r>
    </w:p>
    <w:p w14:paraId="5170028E">
      <w:pPr>
        <w:keepNext w:val="0"/>
        <w:keepLines w:val="0"/>
        <w:pageBreakBefore w:val="0"/>
        <w:widowControl/>
        <w:numPr>
          <w:ilvl w:val="0"/>
          <w:numId w:val="0"/>
        </w:numPr>
        <w:kinsoku/>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_GB2312" w:hAnsi="黑体" w:eastAsia="仿宋_GB2312" w:cs="黑体"/>
          <w:b/>
          <w:sz w:val="32"/>
          <w:szCs w:val="32"/>
          <w:lang w:eastAsia="zh-CN"/>
        </w:rPr>
      </w:pPr>
      <w:r>
        <w:rPr>
          <w:rFonts w:hint="eastAsia" w:ascii="仿宋_GB2312" w:hAnsi="黑体" w:eastAsia="仿宋_GB2312" w:cs="黑体"/>
          <w:b/>
          <w:sz w:val="32"/>
          <w:szCs w:val="32"/>
          <w:lang w:eastAsia="zh-CN"/>
        </w:rPr>
        <w:t>第</w:t>
      </w:r>
      <w:r>
        <w:rPr>
          <w:rFonts w:hint="eastAsia" w:hAnsi="黑体" w:eastAsia="仿宋_GB2312" w:cs="黑体"/>
          <w:b/>
          <w:sz w:val="32"/>
          <w:szCs w:val="32"/>
          <w:lang w:val="en-US" w:eastAsia="zh-CN"/>
        </w:rPr>
        <w:t>十一</w:t>
      </w:r>
      <w:r>
        <w:rPr>
          <w:rFonts w:hint="eastAsia" w:ascii="仿宋_GB2312" w:hAnsi="黑体" w:eastAsia="仿宋_GB2312" w:cs="黑体"/>
          <w:b/>
          <w:sz w:val="32"/>
          <w:szCs w:val="32"/>
          <w:lang w:eastAsia="zh-CN"/>
        </w:rPr>
        <w:t xml:space="preserve">条 </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napToGrid w:val="0"/>
          <w:color w:val="000000"/>
          <w:sz w:val="32"/>
          <w:szCs w:val="32"/>
          <w:lang w:val="en-US" w:eastAsia="zh-CN" w:bidi="ar-SA"/>
        </w:rPr>
        <w:t>团员在团纪处分影响期内又受到团纪处分的，其影响期为原处分尚未执行的影响期与新处分影响期之和。</w:t>
      </w:r>
    </w:p>
    <w:p w14:paraId="65D91FFE">
      <w:pPr>
        <w:keepNext w:val="0"/>
        <w:keepLines w:val="0"/>
        <w:pageBreakBefore w:val="0"/>
        <w:widowControl/>
        <w:numPr>
          <w:ilvl w:val="0"/>
          <w:numId w:val="0"/>
        </w:numPr>
        <w:kinsoku/>
        <w:wordWrap/>
        <w:overflowPunct/>
        <w:topLinePunct w:val="0"/>
        <w:autoSpaceDE w:val="0"/>
        <w:autoSpaceDN w:val="0"/>
        <w:bidi w:val="0"/>
        <w:adjustRightInd w:val="0"/>
        <w:snapToGrid w:val="0"/>
        <w:spacing w:line="560" w:lineRule="exact"/>
        <w:ind w:firstLine="643" w:firstLineChars="200"/>
        <w:jc w:val="both"/>
        <w:textAlignment w:val="baseline"/>
        <w:rPr>
          <w:rFonts w:ascii="仿宋_GB2312" w:hAnsi="仿宋_GB2312" w:eastAsia="仿宋_GB2312" w:cs="仿宋_GB2312"/>
          <w:sz w:val="32"/>
          <w:szCs w:val="32"/>
          <w:lang w:eastAsia="zh-CN"/>
        </w:rPr>
      </w:pPr>
      <w:r>
        <w:rPr>
          <w:rFonts w:hint="eastAsia" w:ascii="仿宋_GB2312" w:hAnsi="黑体" w:eastAsia="仿宋_GB2312" w:cs="黑体"/>
          <w:b/>
          <w:sz w:val="32"/>
          <w:szCs w:val="32"/>
          <w:lang w:eastAsia="zh-CN"/>
        </w:rPr>
        <w:t>第</w:t>
      </w:r>
      <w:r>
        <w:rPr>
          <w:rFonts w:hint="eastAsia" w:hAnsi="黑体" w:eastAsia="仿宋_GB2312" w:cs="黑体"/>
          <w:b/>
          <w:sz w:val="32"/>
          <w:szCs w:val="32"/>
          <w:lang w:val="en-US" w:eastAsia="zh-CN"/>
        </w:rPr>
        <w:t>十二</w:t>
      </w:r>
      <w:r>
        <w:rPr>
          <w:rFonts w:hint="eastAsia" w:ascii="仿宋_GB2312" w:hAnsi="黑体" w:eastAsia="仿宋_GB2312" w:cs="黑体"/>
          <w:b/>
          <w:sz w:val="32"/>
          <w:szCs w:val="32"/>
          <w:lang w:eastAsia="zh-CN"/>
        </w:rPr>
        <w:t xml:space="preserve">条 </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lang w:val="en-US" w:eastAsia="zh-CN"/>
        </w:rPr>
        <w:t>处分影响</w:t>
      </w:r>
    </w:p>
    <w:p w14:paraId="2589FDD7">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（一）团员受到警告处分六个月内、受到严重警告处分一年内，不得在团内提拔职务或者进一步使用，也不得向党组织或者其他组织推荐担任高于其原任职务的职务或者进一步使用；</w:t>
      </w:r>
    </w:p>
    <w:p w14:paraId="1207B685">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团员受到撤销团内职务处分，或者没有担任团内职务的团员受到严重警告处分的，一年半内不得在团内担任与其原任职务相当或者高于其原任职务的职务，也不得向党组织或者其他组织推荐担任与其原任职务相当或者高于其原任职务的职务；</w:t>
      </w:r>
    </w:p>
    <w:p w14:paraId="3EBE49E3">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（三）留团察看的时间为六个月或者一年。对于受到留团察看处分六个月的团员，期满后仍不符合恢复团员权利条件的，应当延长六个月留团察看期限。留团察看期限最长不得超过一年。</w:t>
      </w:r>
    </w:p>
    <w:p w14:paraId="66C7453B">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团员受留团察看处分期间没有表决权、选举权和被选举权，不得作青年入团的介绍人。留团察看期满，改正了错误的，应当及时恢复其团员权利；坚持错误不改，或者留团察看期间又发现其他应当受到团纪处分的违纪行为的，应当开除团籍。</w:t>
      </w:r>
    </w:p>
    <w:p w14:paraId="3425750A">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团员受到留团察看处分，其团内职务自然撤销。受到留团察看处分的团员，恢复团员权利后二年内，不得在团内担任与其原任职务相当或者高于其原任职务的职务，也不得向党组织或者其他组织推荐担任与其原任职务相当或者高于其原任职务的职务；</w:t>
      </w:r>
    </w:p>
    <w:p w14:paraId="75BE0AA2">
      <w:pPr>
        <w:keepNext w:val="0"/>
        <w:keepLines w:val="0"/>
        <w:pageBreakBefore w:val="0"/>
        <w:widowControl/>
        <w:numPr>
          <w:ilvl w:val="0"/>
          <w:numId w:val="2"/>
        </w:numPr>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团员受到开除团籍处分，原则上不得重新入团；</w:t>
      </w:r>
    </w:p>
    <w:p w14:paraId="5A076B7B">
      <w:pPr>
        <w:keepNext w:val="0"/>
        <w:keepLines w:val="0"/>
        <w:pageBreakBefore w:val="0"/>
        <w:widowControl/>
        <w:numPr>
          <w:ilvl w:val="0"/>
          <w:numId w:val="2"/>
        </w:numPr>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团的各级代表大会的代表受到留团察看以上处分的，团组织应当终止其代表资格；</w:t>
      </w:r>
    </w:p>
    <w:p w14:paraId="6D29EA85">
      <w:pPr>
        <w:keepNext w:val="0"/>
        <w:keepLines w:val="0"/>
        <w:pageBreakBefore w:val="0"/>
        <w:widowControl/>
        <w:numPr>
          <w:ilvl w:val="0"/>
          <w:numId w:val="2"/>
        </w:numPr>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团员受到团纪处分，当年教育评议等次不得评定为“优秀”，并取消当年团内评选表彰资格，二年内不得推荐其作为入党积极分子人选；</w:t>
      </w:r>
    </w:p>
    <w:p w14:paraId="76913739">
      <w:pPr>
        <w:keepNext w:val="0"/>
        <w:keepLines w:val="0"/>
        <w:pageBreakBefore w:val="0"/>
        <w:widowControl/>
        <w:numPr>
          <w:ilvl w:val="0"/>
          <w:numId w:val="2"/>
        </w:numPr>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受到团纪处分的，应当在其团员档案中予以记录；</w:t>
      </w:r>
    </w:p>
    <w:p w14:paraId="7B9B6EF4">
      <w:pPr>
        <w:keepNext w:val="0"/>
        <w:keepLines w:val="0"/>
        <w:pageBreakBefore w:val="0"/>
        <w:widowControl/>
        <w:numPr>
          <w:ilvl w:val="0"/>
          <w:numId w:val="2"/>
        </w:numPr>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团员因</w:t>
      </w:r>
      <w:r>
        <w:rPr>
          <w:rFonts w:hint="eastAsia" w:ascii="仿宋_GB2312" w:hAnsi="仿宋_GB2312" w:eastAsia="仿宋_GB2312" w:cs="仿宋_GB2312"/>
          <w:sz w:val="32"/>
          <w:szCs w:val="32"/>
          <w:lang w:val="en-US" w:eastAsia="zh-CN"/>
        </w:rPr>
        <w:t>违犯</w:t>
      </w:r>
      <w:r>
        <w:rPr>
          <w:rFonts w:hint="eastAsia" w:ascii="仿宋_GB2312" w:hAnsi="仿宋_GB2312" w:eastAsia="仿宋_GB2312" w:cs="仿宋_GB2312"/>
          <w:sz w:val="32"/>
          <w:szCs w:val="32"/>
          <w:lang w:eastAsia="zh-CN"/>
        </w:rPr>
        <w:t>团纪受到处分，影响期满后，团组织无需取消对其的处分。</w:t>
      </w:r>
    </w:p>
    <w:p w14:paraId="22C56958">
      <w:pPr>
        <w:pStyle w:val="2"/>
        <w:keepNext/>
        <w:keepLines/>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0" w:firstLineChars="0"/>
        <w:jc w:val="center"/>
        <w:textAlignment w:val="auto"/>
        <w:outlineLvl w:val="0"/>
        <w:rPr>
          <w:rFonts w:hint="eastAsia" w:eastAsia="黑体" w:asciiTheme="minorAscii" w:hAnsiTheme="minorAscii" w:cstheme="minorBidi"/>
          <w:bCs w:val="0"/>
          <w:snapToGrid/>
          <w:sz w:val="32"/>
          <w:szCs w:val="24"/>
          <w:lang w:val="en-US" w:eastAsia="zh-CN" w:bidi="ar-SA"/>
        </w:rPr>
      </w:pPr>
      <w:bookmarkStart w:id="2" w:name="_Toc14011"/>
      <w:r>
        <w:rPr>
          <w:rFonts w:hint="eastAsia" w:eastAsia="黑体" w:asciiTheme="minorAscii" w:hAnsiTheme="minorAscii" w:cstheme="minorBidi"/>
          <w:bCs w:val="0"/>
          <w:snapToGrid/>
          <w:sz w:val="32"/>
          <w:szCs w:val="24"/>
          <w:lang w:val="en-US" w:eastAsia="zh-CN" w:bidi="ar-SA"/>
        </w:rPr>
        <w:t>第三章    处分批（核）准权限</w:t>
      </w:r>
      <w:bookmarkEnd w:id="2"/>
    </w:p>
    <w:p w14:paraId="24AEF3C0">
      <w:pPr>
        <w:keepNext w:val="0"/>
        <w:keepLines w:val="0"/>
        <w:pageBreakBefore w:val="0"/>
        <w:widowControl/>
        <w:kinsoku/>
        <w:wordWrap/>
        <w:overflowPunct/>
        <w:topLinePunct w:val="0"/>
        <w:autoSpaceDE w:val="0"/>
        <w:autoSpaceDN w:val="0"/>
        <w:bidi w:val="0"/>
        <w:adjustRightInd w:val="0"/>
        <w:snapToGrid w:val="0"/>
        <w:spacing w:line="560" w:lineRule="exact"/>
        <w:ind w:firstLine="643" w:firstLineChars="200"/>
        <w:jc w:val="both"/>
        <w:textAlignment w:val="baseline"/>
        <w:rPr>
          <w:rFonts w:ascii="仿宋_GB2312" w:hAnsi="仿宋_GB2312" w:eastAsia="仿宋_GB2312" w:cs="仿宋_GB2312"/>
          <w:sz w:val="32"/>
          <w:szCs w:val="32"/>
          <w:lang w:eastAsia="zh-CN"/>
        </w:rPr>
      </w:pPr>
      <w:r>
        <w:rPr>
          <w:rFonts w:hint="eastAsia" w:ascii="仿宋_GB2312" w:hAnsi="黑体" w:eastAsia="仿宋_GB2312" w:cs="黑体"/>
          <w:b/>
          <w:sz w:val="32"/>
          <w:szCs w:val="32"/>
          <w:lang w:eastAsia="zh-CN"/>
        </w:rPr>
        <w:t>第十</w:t>
      </w:r>
      <w:r>
        <w:rPr>
          <w:rFonts w:hint="eastAsia" w:ascii="仿宋_GB2312" w:hAnsi="黑体" w:eastAsia="仿宋_GB2312" w:cs="黑体"/>
          <w:b/>
          <w:sz w:val="32"/>
          <w:szCs w:val="32"/>
          <w:lang w:val="en-US" w:eastAsia="zh-CN"/>
        </w:rPr>
        <w:t>三</w:t>
      </w:r>
      <w:r>
        <w:rPr>
          <w:rFonts w:hint="eastAsia" w:ascii="仿宋_GB2312" w:hAnsi="黑体" w:eastAsia="仿宋_GB2312" w:cs="黑体"/>
          <w:b/>
          <w:sz w:val="32"/>
          <w:szCs w:val="32"/>
          <w:lang w:eastAsia="zh-CN"/>
        </w:rPr>
        <w:t>条</w:t>
      </w:r>
      <w:r>
        <w:rPr>
          <w:rFonts w:hint="eastAsia" w:ascii="仿宋_GB2312" w:hAnsi="仿宋_GB2312" w:eastAsia="仿宋_GB2312" w:cs="仿宋_GB2312"/>
          <w:sz w:val="32"/>
          <w:szCs w:val="32"/>
          <w:lang w:eastAsia="zh-CN"/>
        </w:rPr>
        <w:t xml:space="preserve"> </w:t>
      </w:r>
      <w:r>
        <w:rPr>
          <w:rFonts w:ascii="仿宋_GB2312" w:hAnsi="仿宋_GB2312" w:eastAsia="仿宋_GB2312" w:cs="仿宋_GB2312"/>
          <w:sz w:val="32"/>
          <w:szCs w:val="32"/>
          <w:lang w:eastAsia="zh-CN"/>
        </w:rPr>
        <w:t xml:space="preserve"> </w:t>
      </w:r>
      <w:bookmarkStart w:id="3" w:name="_Hlk44865363"/>
      <w:r>
        <w:rPr>
          <w:rFonts w:ascii="仿宋_GB2312" w:hAnsi="仿宋_GB2312" w:eastAsia="仿宋_GB2312" w:cs="仿宋_GB2312"/>
          <w:sz w:val="32"/>
          <w:szCs w:val="32"/>
          <w:lang w:val="en-US" w:eastAsia="zh-CN"/>
        </w:rPr>
        <w:t>对团员的团纪处分，应当经</w:t>
      </w:r>
      <w:r>
        <w:rPr>
          <w:rFonts w:hint="eastAsia" w:ascii="仿宋_GB2312" w:hAnsi="仿宋_GB2312" w:eastAsia="仿宋_GB2312" w:cs="仿宋_GB2312"/>
          <w:sz w:val="32"/>
          <w:szCs w:val="32"/>
          <w:lang w:val="en-US" w:eastAsia="zh-CN"/>
        </w:rPr>
        <w:t>团</w:t>
      </w:r>
      <w:r>
        <w:rPr>
          <w:rFonts w:ascii="仿宋_GB2312" w:hAnsi="仿宋_GB2312" w:eastAsia="仿宋_GB2312" w:cs="仿宋_GB2312"/>
          <w:sz w:val="32"/>
          <w:szCs w:val="32"/>
          <w:lang w:val="en-US" w:eastAsia="zh-CN"/>
        </w:rPr>
        <w:t>支部大会讨论</w:t>
      </w:r>
      <w:r>
        <w:rPr>
          <w:rFonts w:hint="eastAsia" w:ascii="仿宋_GB2312" w:hAnsi="仿宋_GB2312" w:eastAsia="仿宋_GB2312" w:cs="仿宋_GB2312"/>
          <w:sz w:val="32"/>
          <w:szCs w:val="32"/>
          <w:lang w:val="en-US" w:eastAsia="zh-CN"/>
        </w:rPr>
        <w:t>通过，</w:t>
      </w:r>
      <w:r>
        <w:rPr>
          <w:rFonts w:hint="eastAsia" w:ascii="仿宋_GB2312" w:hAnsi="仿宋_GB2312" w:eastAsia="仿宋_GB2312" w:cs="仿宋_GB2312"/>
          <w:color w:val="auto"/>
          <w:sz w:val="32"/>
          <w:szCs w:val="32"/>
          <w:lang w:val="en-US" w:eastAsia="zh-CN"/>
        </w:rPr>
        <w:t>由其所在学院团委（团总支）经学院党政联席会审议通过后，报校团委书记会议批准。</w:t>
      </w:r>
      <w:r>
        <w:rPr>
          <w:rFonts w:hint="eastAsia" w:ascii="仿宋_GB2312" w:hAnsi="仿宋_GB2312" w:eastAsia="仿宋_GB2312" w:cs="仿宋_GB2312"/>
          <w:color w:val="auto"/>
          <w:sz w:val="32"/>
          <w:szCs w:val="32"/>
          <w:highlight w:val="none"/>
          <w:lang w:val="en-US" w:eastAsia="zh-CN"/>
        </w:rPr>
        <w:t>在特殊情况下共青团北京建筑大学委员会全体会议、委员会常务委员会会议或者书记会议有权直接</w:t>
      </w:r>
      <w:r>
        <w:rPr>
          <w:rFonts w:hint="eastAsia" w:ascii="仿宋_GB2312" w:hAnsi="仿宋_GB2312" w:eastAsia="仿宋_GB2312" w:cs="仿宋_GB2312"/>
          <w:sz w:val="32"/>
          <w:szCs w:val="32"/>
          <w:highlight w:val="none"/>
          <w:lang w:val="en-US" w:eastAsia="zh-CN"/>
        </w:rPr>
        <w:t>决定给予团员团纪处分。涉及的问题比较重要或者复杂，或者对团员给予开除团籍处分的，必须经共青团北京市委员会全体会议、委员会常务委员会会议或者书记会议核准。</w:t>
      </w:r>
    </w:p>
    <w:p w14:paraId="4FCF33B5">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黑体" w:eastAsia="仿宋_GB2312" w:cs="黑体"/>
          <w:b/>
          <w:sz w:val="32"/>
          <w:szCs w:val="32"/>
          <w:lang w:eastAsia="zh-CN"/>
        </w:rPr>
        <w:t>第十</w:t>
      </w:r>
      <w:r>
        <w:rPr>
          <w:rFonts w:hint="eastAsia" w:ascii="仿宋_GB2312" w:hAnsi="黑体" w:eastAsia="仿宋_GB2312" w:cs="黑体"/>
          <w:b/>
          <w:sz w:val="32"/>
          <w:szCs w:val="32"/>
          <w:lang w:val="en-US" w:eastAsia="zh-CN"/>
        </w:rPr>
        <w:t>四</w:t>
      </w:r>
      <w:r>
        <w:rPr>
          <w:rFonts w:hint="eastAsia" w:ascii="仿宋_GB2312" w:hAnsi="黑体" w:eastAsia="仿宋_GB2312" w:cs="黑体"/>
          <w:b/>
          <w:sz w:val="32"/>
          <w:szCs w:val="32"/>
          <w:lang w:eastAsia="zh-CN"/>
        </w:rPr>
        <w:t xml:space="preserve">条 </w:t>
      </w:r>
      <w:r>
        <w:rPr>
          <w:rFonts w:ascii="仿宋_GB2312" w:hAnsi="黑体" w:eastAsia="仿宋_GB2312" w:cs="黑体"/>
          <w:b/>
          <w:sz w:val="32"/>
          <w:szCs w:val="32"/>
          <w:lang w:eastAsia="zh-CN"/>
        </w:rPr>
        <w:t xml:space="preserve"> </w:t>
      </w:r>
      <w:r>
        <w:rPr>
          <w:rFonts w:hint="eastAsia" w:ascii="仿宋_GB2312" w:hAnsi="仿宋_GB2312" w:eastAsia="仿宋_GB2312" w:cs="仿宋_GB2312"/>
          <w:sz w:val="32"/>
          <w:szCs w:val="32"/>
          <w:lang w:val="en-US" w:eastAsia="zh-CN"/>
        </w:rPr>
        <w:t>团支部大会在讨论决定对团员的处分时，除特殊情况外，应当吸收本人参加，认真听取本人的意见；</w:t>
      </w:r>
      <w:r>
        <w:rPr>
          <w:rFonts w:hint="eastAsia" w:ascii="仿宋_GB2312" w:hAnsi="仿宋_GB2312" w:eastAsia="仿宋_GB2312" w:cs="仿宋_GB2312"/>
          <w:sz w:val="32"/>
          <w:szCs w:val="32"/>
          <w:highlight w:val="none"/>
          <w:lang w:val="en-US" w:eastAsia="zh-CN"/>
        </w:rPr>
        <w:t>决定后本人不服的，可以提出申诉，校团委必须负责处理或者在一个月内转递，不得扣压。</w:t>
      </w:r>
    </w:p>
    <w:p w14:paraId="4ADD115B">
      <w:pPr>
        <w:keepNext w:val="0"/>
        <w:keepLines w:val="0"/>
        <w:pageBreakBefore w:val="0"/>
        <w:widowControl/>
        <w:numPr>
          <w:ilvl w:val="0"/>
          <w:numId w:val="0"/>
        </w:numPr>
        <w:kinsoku/>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黑体" w:eastAsia="仿宋_GB2312" w:cs="黑体"/>
          <w:b/>
          <w:sz w:val="32"/>
          <w:szCs w:val="32"/>
          <w:lang w:eastAsia="zh-CN"/>
        </w:rPr>
        <w:t>第十</w:t>
      </w:r>
      <w:r>
        <w:rPr>
          <w:rFonts w:hint="eastAsia" w:ascii="仿宋_GB2312" w:hAnsi="黑体" w:eastAsia="仿宋_GB2312" w:cs="黑体"/>
          <w:b/>
          <w:sz w:val="32"/>
          <w:szCs w:val="32"/>
          <w:lang w:val="en-US" w:eastAsia="zh-CN"/>
        </w:rPr>
        <w:t>五</w:t>
      </w:r>
      <w:r>
        <w:rPr>
          <w:rFonts w:hint="eastAsia" w:ascii="仿宋_GB2312" w:hAnsi="黑体" w:eastAsia="仿宋_GB2312" w:cs="黑体"/>
          <w:b/>
          <w:sz w:val="32"/>
          <w:szCs w:val="32"/>
          <w:lang w:eastAsia="zh-CN"/>
        </w:rPr>
        <w:t xml:space="preserve">条 </w:t>
      </w:r>
      <w:r>
        <w:rPr>
          <w:rFonts w:ascii="仿宋_GB2312" w:hAnsi="黑体" w:eastAsia="仿宋_GB2312" w:cs="黑体"/>
          <w:b/>
          <w:sz w:val="32"/>
          <w:szCs w:val="32"/>
          <w:lang w:eastAsia="zh-CN"/>
        </w:rPr>
        <w:t xml:space="preserve"> </w:t>
      </w:r>
      <w:r>
        <w:rPr>
          <w:rFonts w:hint="eastAsia" w:ascii="仿宋_GB2312" w:hAnsi="仿宋_GB2312" w:eastAsia="仿宋_GB2312" w:cs="仿宋_GB2312"/>
          <w:sz w:val="32"/>
          <w:szCs w:val="32"/>
          <w:lang w:val="en-US" w:eastAsia="zh-CN"/>
        </w:rPr>
        <w:t>给予组织关系转出但尚未被接收的团员团纪处分，由其原所在团组织履行审批程序。该团支部已撤销或者无法履行相关程序的，由继续行使其职权的团支部或者其上一级团组织履行审批程序。</w:t>
      </w:r>
    </w:p>
    <w:bookmarkEnd w:id="3"/>
    <w:p w14:paraId="553D5923">
      <w:pPr>
        <w:pStyle w:val="2"/>
        <w:keepNext/>
        <w:keepLines/>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0" w:firstLineChars="0"/>
        <w:jc w:val="center"/>
        <w:textAlignment w:val="auto"/>
        <w:outlineLvl w:val="0"/>
        <w:rPr>
          <w:rFonts w:hint="eastAsia" w:eastAsia="黑体" w:asciiTheme="minorAscii" w:hAnsiTheme="minorAscii" w:cstheme="minorBidi"/>
          <w:bCs w:val="0"/>
          <w:snapToGrid/>
          <w:sz w:val="32"/>
          <w:szCs w:val="24"/>
          <w:lang w:val="en-US" w:eastAsia="zh-CN" w:bidi="ar-SA"/>
        </w:rPr>
      </w:pPr>
      <w:bookmarkStart w:id="4" w:name="_Toc11435"/>
      <w:bookmarkStart w:id="5" w:name="_Hlk44857989"/>
      <w:r>
        <w:rPr>
          <w:rFonts w:hint="eastAsia" w:eastAsia="黑体" w:asciiTheme="minorAscii" w:hAnsiTheme="minorAscii" w:cstheme="minorBidi"/>
          <w:bCs w:val="0"/>
          <w:snapToGrid/>
          <w:sz w:val="32"/>
          <w:szCs w:val="24"/>
          <w:lang w:val="en-US" w:eastAsia="zh-CN" w:bidi="ar-SA"/>
        </w:rPr>
        <w:t>第四章    纪律处分程序</w:t>
      </w:r>
      <w:bookmarkEnd w:id="4"/>
    </w:p>
    <w:bookmarkEnd w:id="5"/>
    <w:p w14:paraId="1418997B">
      <w:pPr>
        <w:keepNext w:val="0"/>
        <w:keepLines w:val="0"/>
        <w:pageBreakBefore w:val="0"/>
        <w:widowControl/>
        <w:numPr>
          <w:ilvl w:val="0"/>
          <w:numId w:val="3"/>
        </w:numPr>
        <w:kinsoku/>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黑体" w:eastAsia="仿宋_GB2312" w:cs="黑体"/>
          <w:b/>
          <w:sz w:val="32"/>
          <w:szCs w:val="32"/>
          <w:lang w:eastAsia="zh-CN"/>
        </w:rPr>
        <w:t xml:space="preserve"> </w:t>
      </w:r>
      <w:r>
        <w:rPr>
          <w:rFonts w:hint="eastAsia" w:ascii="仿宋_GB2312" w:hAnsi="仿宋_GB2312" w:eastAsia="仿宋_GB2312" w:cs="仿宋_GB2312"/>
          <w:color w:val="auto"/>
          <w:sz w:val="32"/>
          <w:szCs w:val="32"/>
          <w:lang w:val="en-US" w:eastAsia="zh-CN"/>
        </w:rPr>
        <w:t>学院团委（团总支）</w:t>
      </w:r>
      <w:r>
        <w:rPr>
          <w:rFonts w:hint="eastAsia" w:ascii="仿宋_GB2312" w:hAnsi="仿宋_GB2312" w:eastAsia="仿宋_GB2312" w:cs="仿宋_GB2312"/>
          <w:sz w:val="32"/>
          <w:szCs w:val="32"/>
          <w:lang w:val="en-US" w:eastAsia="zh-CN"/>
        </w:rPr>
        <w:t>、团支部发现或收到团员违纪线索的，应当在</w:t>
      </w:r>
      <w:r>
        <w:rPr>
          <w:rFonts w:hint="default" w:ascii="Times New Roman" w:hAnsi="Times New Roman" w:eastAsia="仿宋_GB2312" w:cs="Times New Roman"/>
          <w:sz w:val="32"/>
          <w:szCs w:val="32"/>
          <w:lang w:val="en-US" w:eastAsia="zh-CN"/>
        </w:rPr>
        <w:t>15</w:t>
      </w:r>
      <w:r>
        <w:rPr>
          <w:rFonts w:hint="eastAsia" w:ascii="仿宋_GB2312" w:hAnsi="仿宋_GB2312" w:eastAsia="仿宋_GB2312" w:cs="仿宋_GB2312"/>
          <w:sz w:val="32"/>
          <w:szCs w:val="32"/>
          <w:lang w:val="en-US" w:eastAsia="zh-CN"/>
        </w:rPr>
        <w:t>个工作日内转交至校团委。校团委应当在一个月之内，经集体研究后提出处置意见。对反映的问题失实或没有可能开展核查工作的，予以了结；对反映问题比较具体，有一定可查性的，应当启动初步核实。</w:t>
      </w:r>
    </w:p>
    <w:p w14:paraId="0CA90196">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jc w:val="both"/>
        <w:textAlignment w:val="baseline"/>
        <w:rPr>
          <w:rFonts w:eastAsia="仿宋_GB2312"/>
          <w:sz w:val="32"/>
        </w:rPr>
      </w:pPr>
      <w:r>
        <w:rPr>
          <w:rFonts w:hint="eastAsia" w:ascii="仿宋_GB2312" w:hAnsi="仿宋_GB2312" w:eastAsia="仿宋_GB2312" w:cs="仿宋_GB2312"/>
          <w:b/>
          <w:sz w:val="32"/>
          <w:szCs w:val="32"/>
          <w:lang w:eastAsia="zh-CN"/>
        </w:rPr>
        <w:t>第</w:t>
      </w:r>
      <w:r>
        <w:rPr>
          <w:rFonts w:hint="eastAsia" w:ascii="仿宋_GB2312" w:hAnsi="仿宋_GB2312" w:eastAsia="仿宋_GB2312" w:cs="仿宋_GB2312"/>
          <w:b/>
          <w:sz w:val="32"/>
          <w:szCs w:val="32"/>
          <w:lang w:val="en-US" w:eastAsia="zh-CN"/>
        </w:rPr>
        <w:t>十七</w:t>
      </w:r>
      <w:r>
        <w:rPr>
          <w:rFonts w:hint="eastAsia" w:ascii="仿宋_GB2312" w:hAnsi="仿宋_GB2312" w:eastAsia="仿宋_GB2312" w:cs="仿宋_GB2312"/>
          <w:b/>
          <w:sz w:val="32"/>
          <w:szCs w:val="32"/>
          <w:lang w:eastAsia="zh-CN"/>
        </w:rPr>
        <w:t xml:space="preserve">条  </w:t>
      </w:r>
      <w:r>
        <w:rPr>
          <w:rFonts w:hint="eastAsia" w:ascii="仿宋_GB2312" w:hAnsi="仿宋_GB2312" w:eastAsia="仿宋_GB2312" w:cs="仿宋_GB2312"/>
          <w:sz w:val="32"/>
          <w:szCs w:val="32"/>
          <w:lang w:val="en-US" w:eastAsia="zh-CN"/>
        </w:rPr>
        <w:t>初步核实工作由</w:t>
      </w:r>
      <w:r>
        <w:rPr>
          <w:rFonts w:hint="eastAsia" w:ascii="仿宋_GB2312" w:hAnsi="仿宋_GB2312" w:eastAsia="仿宋_GB2312" w:cs="仿宋_GB2312"/>
          <w:color w:val="auto"/>
          <w:sz w:val="32"/>
          <w:szCs w:val="32"/>
          <w:lang w:val="en-US" w:eastAsia="zh-CN"/>
        </w:rPr>
        <w:t>学院团委（团总支）</w:t>
      </w:r>
      <w:r>
        <w:rPr>
          <w:rFonts w:hint="eastAsia" w:ascii="仿宋_GB2312" w:hAnsi="仿宋_GB2312" w:eastAsia="仿宋_GB2312" w:cs="仿宋_GB2312"/>
          <w:sz w:val="32"/>
          <w:szCs w:val="32"/>
          <w:lang w:val="en-US" w:eastAsia="zh-CN"/>
        </w:rPr>
        <w:t>成立两人以上的初核组进行，方式一般包括当面谈话、书面问询，经批准也可采取其他必要方式收集证据、了解情况，在初步核实结束后一个月内写出情况报告和处置意见报校团委，校团委根据不同情形作出相应处理：</w:t>
      </w:r>
    </w:p>
    <w:p w14:paraId="322CFBC6">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（一）反映不实，或者没有证据证明存在问题的，予以了结。确有必要的，可经批准后以适当方式在一定范围内予以澄清。</w:t>
      </w:r>
    </w:p>
    <w:p w14:paraId="336541F1">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（二）反映属实或者部分属实，但依据有关规定不追究团纪责任的，予以了结。</w:t>
      </w:r>
    </w:p>
    <w:p w14:paraId="6905D998">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（三）反映属实或者部分属实，但依据有关规定不予团纪处分的，可以给予谈话提醒、批评教育或者责令检查。</w:t>
      </w:r>
    </w:p>
    <w:p w14:paraId="4D80AE96">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（四）反映属实或者部分属实，存在违犯团纪行为，需要追究纪律责任的，应当提出审查的建议。</w:t>
      </w:r>
    </w:p>
    <w:p w14:paraId="425CCE75">
      <w:pPr>
        <w:keepNext w:val="0"/>
        <w:keepLines w:val="0"/>
        <w:pageBreakBefore w:val="0"/>
        <w:widowControl/>
        <w:kinsoku/>
        <w:wordWrap/>
        <w:overflowPunct/>
        <w:topLinePunct w:val="0"/>
        <w:autoSpaceDE w:val="0"/>
        <w:autoSpaceDN w:val="0"/>
        <w:bidi w:val="0"/>
        <w:adjustRightInd w:val="0"/>
        <w:snapToGrid w:val="0"/>
        <w:spacing w:line="560" w:lineRule="exact"/>
        <w:ind w:firstLine="643" w:firstLineChars="200"/>
        <w:jc w:val="both"/>
        <w:textAlignment w:val="baseline"/>
        <w:rPr>
          <w:rFonts w:eastAsia="仿宋_GB2312"/>
          <w:sz w:val="32"/>
        </w:rPr>
      </w:pPr>
      <w:r>
        <w:rPr>
          <w:rFonts w:hint="eastAsia" w:ascii="仿宋_GB2312" w:hAnsi="仿宋_GB2312" w:eastAsia="仿宋_GB2312" w:cs="仿宋_GB2312"/>
          <w:b/>
          <w:sz w:val="32"/>
          <w:szCs w:val="32"/>
          <w:lang w:eastAsia="zh-CN"/>
        </w:rPr>
        <w:t>第</w:t>
      </w:r>
      <w:r>
        <w:rPr>
          <w:rFonts w:hint="eastAsia" w:ascii="仿宋_GB2312" w:hAnsi="仿宋_GB2312" w:eastAsia="仿宋_GB2312" w:cs="仿宋_GB2312"/>
          <w:b/>
          <w:sz w:val="32"/>
          <w:szCs w:val="32"/>
          <w:lang w:val="en-US" w:eastAsia="zh-CN"/>
        </w:rPr>
        <w:t>十八</w:t>
      </w:r>
      <w:r>
        <w:rPr>
          <w:rFonts w:hint="eastAsia" w:ascii="仿宋_GB2312" w:hAnsi="仿宋_GB2312" w:eastAsia="仿宋_GB2312" w:cs="仿宋_GB2312"/>
          <w:b/>
          <w:sz w:val="32"/>
          <w:szCs w:val="32"/>
          <w:lang w:eastAsia="zh-CN"/>
        </w:rPr>
        <w:t>条</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lang w:val="en-US" w:eastAsia="zh-CN"/>
        </w:rPr>
        <w:t>凡启动审查程序的，应当已经掌握部分违纪事实和证据，具备进行审查的条件。校团委经集体研究后启动审查工作，并正式通知被审查人及其所在</w:t>
      </w:r>
      <w:r>
        <w:rPr>
          <w:rFonts w:hint="eastAsia" w:ascii="仿宋_GB2312" w:hAnsi="仿宋_GB2312" w:eastAsia="仿宋_GB2312" w:cs="仿宋_GB2312"/>
          <w:color w:val="auto"/>
          <w:sz w:val="32"/>
          <w:szCs w:val="32"/>
          <w:lang w:val="en-US" w:eastAsia="zh-CN"/>
        </w:rPr>
        <w:t>学院团委（团总支）</w:t>
      </w:r>
      <w:r>
        <w:rPr>
          <w:rFonts w:hint="eastAsia" w:ascii="仿宋_GB2312" w:hAnsi="宋体" w:eastAsia="仿宋_GB2312" w:cs="仿宋_GB2312"/>
          <w:snapToGrid w:val="0"/>
          <w:color w:val="000000"/>
          <w:kern w:val="0"/>
          <w:sz w:val="32"/>
          <w:szCs w:val="31"/>
          <w:lang w:val="en-US" w:eastAsia="zh-CN" w:bidi="ar"/>
        </w:rPr>
        <w:t>。</w:t>
      </w:r>
    </w:p>
    <w:p w14:paraId="39CD1518">
      <w:pPr>
        <w:keepNext w:val="0"/>
        <w:keepLines w:val="0"/>
        <w:pageBreakBefore w:val="0"/>
        <w:widowControl/>
        <w:kinsoku/>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_GB2312" w:hAnsi="仿宋_GB2312" w:eastAsia="仿宋_GB2312" w:cs="仿宋_GB2312"/>
          <w:sz w:val="32"/>
          <w:szCs w:val="32"/>
          <w:highlight w:val="none"/>
          <w:lang w:val="en-US" w:eastAsia="zh-CN"/>
        </w:rPr>
      </w:pPr>
      <w:r>
        <w:rPr>
          <w:rFonts w:hint="eastAsia" w:ascii="仿宋_GB2312" w:hAnsi="黑体" w:eastAsia="仿宋_GB2312" w:cs="黑体"/>
          <w:b/>
          <w:sz w:val="32"/>
          <w:szCs w:val="32"/>
          <w:lang w:eastAsia="zh-CN"/>
        </w:rPr>
        <w:t>第</w:t>
      </w:r>
      <w:r>
        <w:rPr>
          <w:rFonts w:hint="eastAsia" w:ascii="仿宋_GB2312" w:hAnsi="黑体" w:eastAsia="仿宋_GB2312" w:cs="黑体"/>
          <w:b/>
          <w:sz w:val="32"/>
          <w:szCs w:val="32"/>
          <w:lang w:val="en-US" w:eastAsia="zh-CN"/>
        </w:rPr>
        <w:t>十九</w:t>
      </w:r>
      <w:r>
        <w:rPr>
          <w:rFonts w:hint="eastAsia" w:ascii="仿宋_GB2312" w:hAnsi="黑体" w:eastAsia="仿宋_GB2312" w:cs="黑体"/>
          <w:b/>
          <w:sz w:val="32"/>
          <w:szCs w:val="32"/>
          <w:lang w:eastAsia="zh-CN"/>
        </w:rPr>
        <w:t>条</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highlight w:val="none"/>
          <w:lang w:val="en-US" w:eastAsia="zh-CN"/>
        </w:rPr>
        <w:t>审查工作由校团委、</w:t>
      </w:r>
      <w:r>
        <w:rPr>
          <w:rFonts w:hint="eastAsia" w:ascii="仿宋_GB2312" w:hAnsi="仿宋_GB2312" w:eastAsia="仿宋_GB2312" w:cs="仿宋_GB2312"/>
          <w:color w:val="auto"/>
          <w:sz w:val="32"/>
          <w:szCs w:val="32"/>
          <w:lang w:val="en-US" w:eastAsia="zh-CN"/>
        </w:rPr>
        <w:t>学院团委（团总支）</w:t>
      </w:r>
      <w:r>
        <w:rPr>
          <w:rFonts w:hint="eastAsia" w:ascii="仿宋_GB2312" w:hAnsi="仿宋_GB2312" w:eastAsia="仿宋_GB2312" w:cs="仿宋_GB2312"/>
          <w:sz w:val="32"/>
          <w:szCs w:val="32"/>
          <w:lang w:val="en-US" w:eastAsia="zh-CN"/>
        </w:rPr>
        <w:t>成立两人以上的审查组进行</w:t>
      </w:r>
      <w:r>
        <w:rPr>
          <w:rFonts w:hint="eastAsia" w:ascii="仿宋_GB2312" w:hAnsi="仿宋_GB2312" w:eastAsia="仿宋_GB2312" w:cs="仿宋_GB2312"/>
          <w:sz w:val="32"/>
          <w:szCs w:val="32"/>
          <w:highlight w:val="none"/>
          <w:lang w:val="en-US" w:eastAsia="zh-CN"/>
        </w:rPr>
        <w:t>，方式一般包括实地走访、收集证据、当面谈话、书面问询等，经批准也可采取其他必要方式收集证据、了解情况。采取实地走访、收集证据方式开展审查时，可要求相关团组织作出说明。采取当面谈话方式开展审查时，应当充分听取被谈话人陈述，并做好谈话笔录，谈话笔录应由被谈话人签字确认。谈话后可视情况由被谈话人写出书面说明。</w:t>
      </w:r>
    </w:p>
    <w:p w14:paraId="7138D215">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已查明的违纪事实，应形成违纪事实材料，要求被审查人签署意见。对签署不同意见或者拒不签署意见的，应当作出说明或者注明情况。</w:t>
      </w:r>
    </w:p>
    <w:p w14:paraId="3075F0A4">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审查工作应当建立健全安全责任制，负责审查工作的团组织负责人是审查安全第一责任人，做好风险评估、安全防范工作，做到全程可控。</w:t>
      </w:r>
    </w:p>
    <w:p w14:paraId="294DAF05">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_GB2312" w:hAnsi="仿宋_GB2312" w:eastAsia="仿宋_GB2312" w:cs="仿宋_GB2312"/>
          <w:sz w:val="32"/>
          <w:szCs w:val="32"/>
          <w:highlight w:val="none"/>
          <w:lang w:eastAsia="zh-CN"/>
        </w:rPr>
      </w:pPr>
      <w:r>
        <w:rPr>
          <w:rFonts w:hint="eastAsia" w:ascii="仿宋_GB2312" w:hAnsi="黑体" w:eastAsia="仿宋_GB2312" w:cs="黑体"/>
          <w:b/>
          <w:sz w:val="32"/>
          <w:szCs w:val="32"/>
          <w:highlight w:val="none"/>
          <w:lang w:eastAsia="zh-CN"/>
        </w:rPr>
        <w:t>第二十条</w:t>
      </w:r>
      <w:r>
        <w:rPr>
          <w:rFonts w:hint="eastAsia" w:ascii="仿宋_GB2312" w:hAnsi="仿宋_GB2312" w:eastAsia="仿宋_GB2312" w:cs="仿宋_GB2312"/>
          <w:sz w:val="32"/>
          <w:szCs w:val="32"/>
          <w:highlight w:val="none"/>
          <w:lang w:eastAsia="zh-CN"/>
        </w:rPr>
        <w:t xml:space="preserve">  审查结束后应当撰写工作报告，列明基本情况、线索来源、主要事由、审查情况、处理建议及依据，由负责审查的有关人员签名备查。</w:t>
      </w:r>
    </w:p>
    <w:p w14:paraId="2AE8BC60">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审查结束后，对于免予团纪处分的，按照给予其警告处分的批准权限履行审批程序。</w:t>
      </w:r>
    </w:p>
    <w:p w14:paraId="1E062341">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_GB2312" w:hAnsi="仿宋_GB2312" w:eastAsia="仿宋_GB2312" w:cs="仿宋_GB2312"/>
          <w:sz w:val="32"/>
          <w:szCs w:val="32"/>
          <w:lang w:eastAsia="zh-CN"/>
        </w:rPr>
      </w:pPr>
      <w:r>
        <w:rPr>
          <w:rFonts w:hint="eastAsia" w:ascii="仿宋_GB2312" w:hAnsi="黑体" w:eastAsia="仿宋_GB2312" w:cs="黑体"/>
          <w:b/>
          <w:sz w:val="32"/>
          <w:szCs w:val="32"/>
          <w:lang w:eastAsia="zh-CN"/>
        </w:rPr>
        <w:t>第二十</w:t>
      </w:r>
      <w:r>
        <w:rPr>
          <w:rFonts w:hint="eastAsia" w:ascii="仿宋_GB2312" w:hAnsi="黑体" w:eastAsia="仿宋_GB2312" w:cs="黑体"/>
          <w:b/>
          <w:sz w:val="32"/>
          <w:szCs w:val="32"/>
          <w:lang w:val="en-US" w:eastAsia="zh-CN"/>
        </w:rPr>
        <w:t>一</w:t>
      </w:r>
      <w:r>
        <w:rPr>
          <w:rFonts w:hint="eastAsia" w:ascii="仿宋_GB2312" w:hAnsi="黑体" w:eastAsia="仿宋_GB2312" w:cs="黑体"/>
          <w:b/>
          <w:sz w:val="32"/>
          <w:szCs w:val="32"/>
          <w:lang w:eastAsia="zh-CN"/>
        </w:rPr>
        <w:t>条</w:t>
      </w:r>
      <w:r>
        <w:rPr>
          <w:rFonts w:hint="eastAsia" w:ascii="仿宋_GB2312" w:hAnsi="仿宋_GB2312" w:eastAsia="仿宋_GB2312" w:cs="仿宋_GB2312"/>
          <w:sz w:val="32"/>
          <w:szCs w:val="32"/>
          <w:lang w:eastAsia="zh-CN"/>
        </w:rPr>
        <w:t xml:space="preserve">  团员依法受到刑事责任追究的，</w:t>
      </w:r>
      <w:r>
        <w:rPr>
          <w:rFonts w:hint="eastAsia" w:ascii="仿宋_GB2312" w:hAnsi="仿宋_GB2312" w:eastAsia="仿宋_GB2312" w:cs="仿宋_GB2312"/>
          <w:sz w:val="32"/>
          <w:szCs w:val="32"/>
          <w:lang w:val="en-US" w:eastAsia="zh-CN"/>
        </w:rPr>
        <w:t>校团委</w:t>
      </w:r>
      <w:r>
        <w:rPr>
          <w:rFonts w:hint="eastAsia" w:ascii="仿宋_GB2312" w:hAnsi="仿宋_GB2312" w:eastAsia="仿宋_GB2312" w:cs="仿宋_GB2312"/>
          <w:sz w:val="32"/>
          <w:szCs w:val="32"/>
          <w:lang w:eastAsia="zh-CN"/>
        </w:rPr>
        <w:t>应当按程序给予团纪处分。</w:t>
      </w:r>
    </w:p>
    <w:p w14:paraId="36B2718D">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团员依纪依法受到党纪处分、行政处分、组织处分、行政处罚、师德“一票否决”处理的，校团委应当按程序开展审查。</w:t>
      </w:r>
    </w:p>
    <w:p w14:paraId="1AF992C7">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团员违反国家法律法规、</w:t>
      </w:r>
      <w:r>
        <w:rPr>
          <w:rFonts w:hint="eastAsia" w:ascii="仿宋_GB2312" w:hAnsi="仿宋_GB2312" w:eastAsia="仿宋_GB2312" w:cs="仿宋_GB2312"/>
          <w:color w:val="auto"/>
          <w:sz w:val="32"/>
          <w:szCs w:val="32"/>
          <w:lang w:val="en-US" w:eastAsia="zh-CN"/>
        </w:rPr>
        <w:t>校规校纪</w:t>
      </w:r>
      <w:r>
        <w:rPr>
          <w:rFonts w:hint="eastAsia" w:ascii="仿宋_GB2312" w:hAnsi="仿宋_GB2312" w:eastAsia="仿宋_GB2312" w:cs="仿宋_GB2312"/>
          <w:sz w:val="32"/>
          <w:szCs w:val="32"/>
          <w:lang w:val="en-US" w:eastAsia="zh-CN"/>
        </w:rPr>
        <w:t>受到其他处分，学院团委（团总支）应当进行初步核实，确需追究团纪责任的，按程序开展审查。</w:t>
      </w:r>
    </w:p>
    <w:p w14:paraId="0406228F">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对于具有团籍的党员发现或者收到违犯党纪或者职务违法、职务犯罪的，校团委应当移送学校纪委。</w:t>
      </w:r>
    </w:p>
    <w:p w14:paraId="68D05D27">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对于具有团籍的教职工发现或者收到违反《事业单位工作人员处分规定》、师德“一票否决”事项的，校团委应当移送学校党委教师工作部/人力资源处。</w:t>
      </w:r>
    </w:p>
    <w:p w14:paraId="4F903FFD">
      <w:pPr>
        <w:keepNext w:val="0"/>
        <w:keepLines w:val="0"/>
        <w:pageBreakBefore w:val="0"/>
        <w:widowControl/>
        <w:kinsoku/>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黑体" w:eastAsia="仿宋_GB2312" w:cs="黑体"/>
          <w:b/>
          <w:sz w:val="32"/>
          <w:szCs w:val="32"/>
          <w:lang w:eastAsia="zh-CN"/>
        </w:rPr>
        <w:t>第二十</w:t>
      </w:r>
      <w:r>
        <w:rPr>
          <w:rFonts w:hint="eastAsia" w:ascii="仿宋_GB2312" w:hAnsi="黑体" w:eastAsia="仿宋_GB2312" w:cs="黑体"/>
          <w:b/>
          <w:sz w:val="32"/>
          <w:szCs w:val="32"/>
          <w:lang w:val="en-US" w:eastAsia="zh-CN"/>
        </w:rPr>
        <w:t>二</w:t>
      </w:r>
      <w:r>
        <w:rPr>
          <w:rFonts w:hint="eastAsia" w:ascii="仿宋_GB2312" w:hAnsi="黑体" w:eastAsia="仿宋_GB2312" w:cs="黑体"/>
          <w:b/>
          <w:sz w:val="32"/>
          <w:szCs w:val="32"/>
          <w:lang w:eastAsia="zh-CN"/>
        </w:rPr>
        <w:t>条</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lang w:val="en-US" w:eastAsia="zh-CN"/>
        </w:rPr>
        <w:t>校院两级团组织应当建立受理及审查管理台账，载明处理过程和结论。</w:t>
      </w:r>
    </w:p>
    <w:p w14:paraId="50E22475">
      <w:pPr>
        <w:keepNext w:val="0"/>
        <w:keepLines w:val="0"/>
        <w:pageBreakBefore w:val="0"/>
        <w:widowControl/>
        <w:kinsoku/>
        <w:wordWrap/>
        <w:overflowPunct/>
        <w:topLinePunct w:val="0"/>
        <w:autoSpaceDE w:val="0"/>
        <w:autoSpaceDN w:val="0"/>
        <w:bidi w:val="0"/>
        <w:adjustRightInd w:val="0"/>
        <w:snapToGrid w:val="0"/>
        <w:spacing w:line="560" w:lineRule="exact"/>
        <w:ind w:firstLine="643" w:firstLineChars="200"/>
        <w:jc w:val="both"/>
        <w:textAlignment w:val="baseline"/>
        <w:rPr>
          <w:rFonts w:ascii="仿宋_GB2312" w:hAnsi="仿宋_GB2312" w:eastAsia="仿宋_GB2312" w:cs="仿宋_GB2312"/>
          <w:sz w:val="32"/>
          <w:szCs w:val="32"/>
          <w:highlight w:val="yellow"/>
          <w:lang w:eastAsia="zh-CN"/>
        </w:rPr>
      </w:pPr>
      <w:r>
        <w:rPr>
          <w:rFonts w:hint="eastAsia" w:ascii="仿宋_GB2312" w:hAnsi="黑体" w:eastAsia="仿宋_GB2312" w:cs="黑体"/>
          <w:b/>
          <w:sz w:val="32"/>
          <w:szCs w:val="32"/>
          <w:lang w:eastAsia="zh-CN"/>
        </w:rPr>
        <w:t>第二十</w:t>
      </w:r>
      <w:r>
        <w:rPr>
          <w:rFonts w:hint="eastAsia" w:ascii="仿宋_GB2312" w:hAnsi="黑体" w:eastAsia="仿宋_GB2312" w:cs="黑体"/>
          <w:b/>
          <w:sz w:val="32"/>
          <w:szCs w:val="32"/>
          <w:lang w:val="en-US" w:eastAsia="zh-CN"/>
        </w:rPr>
        <w:t>三</w:t>
      </w:r>
      <w:r>
        <w:rPr>
          <w:rFonts w:hint="eastAsia" w:ascii="仿宋_GB2312" w:hAnsi="黑体" w:eastAsia="仿宋_GB2312" w:cs="黑体"/>
          <w:b/>
          <w:sz w:val="32"/>
          <w:szCs w:val="32"/>
          <w:lang w:eastAsia="zh-CN"/>
        </w:rPr>
        <w:t xml:space="preserve">条  </w:t>
      </w:r>
      <w:r>
        <w:rPr>
          <w:rFonts w:hint="eastAsia" w:ascii="仿宋_GB2312" w:hAnsi="仿宋_GB2312" w:eastAsia="仿宋_GB2312" w:cs="仿宋_GB2312"/>
          <w:sz w:val="32"/>
          <w:szCs w:val="32"/>
          <w:lang w:val="en-US" w:eastAsia="zh-CN"/>
        </w:rPr>
        <w:t>团支部大会讨论对团员的团纪处分，须有半数以上有表决权的团员到会方可进行，赞成人数超过应到会有表决权团员的半数为通过。讨论通过后，须在</w:t>
      </w:r>
      <w:r>
        <w:rPr>
          <w:rFonts w:hint="default" w:ascii="Times New Roman" w:hAnsi="Times New Roman" w:eastAsia="仿宋_GB2312" w:cs="Times New Roman"/>
          <w:sz w:val="32"/>
          <w:szCs w:val="32"/>
          <w:lang w:val="en-US" w:eastAsia="zh-CN"/>
        </w:rPr>
        <w:t>15</w:t>
      </w:r>
      <w:r>
        <w:rPr>
          <w:rFonts w:hint="eastAsia" w:ascii="仿宋_GB2312" w:hAnsi="仿宋_GB2312" w:eastAsia="仿宋_GB2312" w:cs="仿宋_GB2312"/>
          <w:sz w:val="32"/>
          <w:szCs w:val="32"/>
          <w:lang w:val="en-US" w:eastAsia="zh-CN"/>
        </w:rPr>
        <w:t>个工作日内报</w:t>
      </w:r>
      <w:r>
        <w:rPr>
          <w:rFonts w:hint="eastAsia" w:ascii="仿宋_GB2312" w:hAnsi="仿宋_GB2312" w:eastAsia="仿宋_GB2312" w:cs="仿宋_GB2312"/>
          <w:color w:val="auto"/>
          <w:sz w:val="32"/>
          <w:szCs w:val="32"/>
          <w:lang w:val="en-US" w:eastAsia="zh-CN"/>
        </w:rPr>
        <w:t>所在学院团委（团总支）。</w:t>
      </w:r>
      <w:r>
        <w:rPr>
          <w:rFonts w:hint="eastAsia" w:ascii="仿宋_GB2312" w:hAnsi="仿宋_GB2312" w:eastAsia="仿宋_GB2312" w:cs="仿宋_GB2312"/>
          <w:sz w:val="32"/>
          <w:szCs w:val="32"/>
          <w:lang w:val="en-US" w:eastAsia="zh-CN"/>
        </w:rPr>
        <w:t>在支部大会讨论时，被审查人有权参加和进行申辩，其陈述和申辩的内容须如实记录、及时核实，合理的予以采纳；不予采纳的，应当说明理由。</w:t>
      </w:r>
    </w:p>
    <w:p w14:paraId="0302B28D">
      <w:pPr>
        <w:keepNext w:val="0"/>
        <w:keepLines w:val="0"/>
        <w:pageBreakBefore w:val="0"/>
        <w:widowControl/>
        <w:kinsoku/>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黑体" w:eastAsia="仿宋_GB2312" w:cs="黑体"/>
          <w:b/>
          <w:sz w:val="32"/>
          <w:szCs w:val="32"/>
          <w:lang w:eastAsia="zh-CN"/>
        </w:rPr>
        <w:t>第二十</w:t>
      </w:r>
      <w:r>
        <w:rPr>
          <w:rFonts w:hint="eastAsia" w:ascii="仿宋_GB2312" w:hAnsi="黑体" w:eastAsia="仿宋_GB2312" w:cs="黑体"/>
          <w:b/>
          <w:sz w:val="32"/>
          <w:szCs w:val="32"/>
          <w:lang w:val="en-US" w:eastAsia="zh-CN"/>
        </w:rPr>
        <w:t>四</w:t>
      </w:r>
      <w:r>
        <w:rPr>
          <w:rFonts w:hint="eastAsia" w:ascii="仿宋_GB2312" w:hAnsi="黑体" w:eastAsia="仿宋_GB2312" w:cs="黑体"/>
          <w:b/>
          <w:sz w:val="32"/>
          <w:szCs w:val="32"/>
          <w:lang w:eastAsia="zh-CN"/>
        </w:rPr>
        <w:t xml:space="preserve">条  </w:t>
      </w:r>
      <w:r>
        <w:rPr>
          <w:rFonts w:hint="eastAsia" w:ascii="仿宋_GB2312" w:hAnsi="仿宋_GB2312" w:eastAsia="仿宋_GB2312" w:cs="仿宋_GB2312"/>
          <w:color w:val="auto"/>
          <w:sz w:val="32"/>
          <w:szCs w:val="32"/>
          <w:lang w:val="en-US" w:eastAsia="zh-CN"/>
        </w:rPr>
        <w:t>学院团委（团总支）审议</w:t>
      </w:r>
      <w:r>
        <w:rPr>
          <w:rFonts w:hint="eastAsia" w:ascii="仿宋_GB2312" w:hAnsi="仿宋_GB2312" w:eastAsia="仿宋_GB2312" w:cs="仿宋_GB2312"/>
          <w:sz w:val="32"/>
          <w:szCs w:val="32"/>
          <w:lang w:val="en-US" w:eastAsia="zh-CN"/>
        </w:rPr>
        <w:t>并作出团纪处分决定，须有三分之二以上委员到会方可进行，须由到会委员三分之二以上多数决定。决定作出后，经同</w:t>
      </w:r>
      <w:r>
        <w:rPr>
          <w:rFonts w:hint="eastAsia" w:ascii="仿宋_GB2312" w:hAnsi="仿宋_GB2312" w:eastAsia="仿宋_GB2312" w:cs="仿宋_GB2312"/>
          <w:color w:val="auto"/>
          <w:sz w:val="32"/>
          <w:szCs w:val="32"/>
          <w:lang w:val="en-US" w:eastAsia="zh-CN"/>
        </w:rPr>
        <w:t>级党政联席会同</w:t>
      </w:r>
      <w:r>
        <w:rPr>
          <w:rFonts w:hint="eastAsia" w:ascii="仿宋_GB2312" w:hAnsi="仿宋_GB2312" w:eastAsia="仿宋_GB2312" w:cs="仿宋_GB2312"/>
          <w:sz w:val="32"/>
          <w:szCs w:val="32"/>
          <w:lang w:val="en-US" w:eastAsia="zh-CN"/>
        </w:rPr>
        <w:t>意后，须在15个工作日内上报至</w:t>
      </w:r>
      <w:r>
        <w:rPr>
          <w:rFonts w:hint="eastAsia" w:ascii="仿宋_GB2312" w:hAnsi="仿宋_GB2312" w:eastAsia="仿宋_GB2312" w:cs="仿宋_GB2312"/>
          <w:color w:val="auto"/>
          <w:sz w:val="32"/>
          <w:szCs w:val="32"/>
          <w:lang w:val="en-US" w:eastAsia="zh-CN"/>
        </w:rPr>
        <w:t>校团委</w:t>
      </w:r>
      <w:r>
        <w:rPr>
          <w:rFonts w:hint="eastAsia" w:ascii="仿宋_GB2312" w:hAnsi="仿宋_GB2312" w:eastAsia="仿宋_GB2312" w:cs="仿宋_GB2312"/>
          <w:sz w:val="32"/>
          <w:szCs w:val="32"/>
          <w:lang w:val="en-US" w:eastAsia="zh-CN"/>
        </w:rPr>
        <w:t>批准。</w:t>
      </w:r>
    </w:p>
    <w:p w14:paraId="6AA41EAF">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_GB2312" w:hAnsi="仿宋_GB2312" w:eastAsia="仿宋_GB2312" w:cs="仿宋_GB2312"/>
          <w:sz w:val="32"/>
          <w:szCs w:val="32"/>
          <w:lang w:eastAsia="zh-CN"/>
        </w:rPr>
      </w:pPr>
      <w:r>
        <w:rPr>
          <w:rFonts w:hint="eastAsia" w:ascii="仿宋_GB2312" w:hAnsi="黑体" w:eastAsia="仿宋_GB2312" w:cs="黑体"/>
          <w:b/>
          <w:sz w:val="32"/>
          <w:szCs w:val="32"/>
          <w:lang w:eastAsia="zh-CN"/>
        </w:rPr>
        <w:t>第二十</w:t>
      </w:r>
      <w:r>
        <w:rPr>
          <w:rFonts w:hint="eastAsia" w:ascii="仿宋_GB2312" w:hAnsi="黑体" w:eastAsia="仿宋_GB2312" w:cs="黑体"/>
          <w:b/>
          <w:sz w:val="32"/>
          <w:szCs w:val="32"/>
          <w:lang w:val="en-US" w:eastAsia="zh-CN"/>
        </w:rPr>
        <w:t>五</w:t>
      </w:r>
      <w:r>
        <w:rPr>
          <w:rFonts w:hint="eastAsia" w:ascii="仿宋_GB2312" w:hAnsi="黑体" w:eastAsia="仿宋_GB2312" w:cs="黑体"/>
          <w:b/>
          <w:sz w:val="32"/>
          <w:szCs w:val="32"/>
          <w:lang w:eastAsia="zh-CN"/>
        </w:rPr>
        <w:t xml:space="preserve">条  </w:t>
      </w:r>
      <w:r>
        <w:rPr>
          <w:rFonts w:hint="eastAsia" w:ascii="仿宋_GB2312" w:hAnsi="仿宋_GB2312" w:eastAsia="仿宋_GB2312" w:cs="仿宋_GB2312"/>
          <w:color w:val="auto"/>
          <w:sz w:val="32"/>
          <w:szCs w:val="32"/>
          <w:lang w:val="en-US" w:eastAsia="zh-CN"/>
        </w:rPr>
        <w:t>共青团北京建筑大学委员会全体会议、委员常务委员会会议或者书记会</w:t>
      </w:r>
      <w:r>
        <w:rPr>
          <w:rFonts w:hint="eastAsia" w:ascii="仿宋_GB2312" w:hAnsi="仿宋_GB2312" w:eastAsia="仿宋_GB2312" w:cs="仿宋_GB2312"/>
          <w:sz w:val="32"/>
          <w:szCs w:val="32"/>
          <w:lang w:val="en-US" w:eastAsia="zh-CN"/>
        </w:rPr>
        <w:t>审议团纪处分决定，须有三分之二以上人员到会方可进行，须由到会人员三分之二以上多数决定。</w:t>
      </w:r>
    </w:p>
    <w:p w14:paraId="7E487544">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_GB2312" w:hAnsi="仿宋_GB2312" w:eastAsia="仿宋_GB2312" w:cs="仿宋_GB2312"/>
          <w:sz w:val="32"/>
          <w:szCs w:val="32"/>
          <w:highlight w:val="none"/>
          <w:lang w:val="en-US" w:eastAsia="zh-CN"/>
        </w:rPr>
      </w:pPr>
      <w:r>
        <w:rPr>
          <w:rFonts w:hint="eastAsia" w:ascii="仿宋_GB2312" w:hAnsi="黑体" w:eastAsia="仿宋_GB2312" w:cs="黑体"/>
          <w:b/>
          <w:sz w:val="32"/>
          <w:szCs w:val="32"/>
          <w:lang w:eastAsia="zh-CN"/>
        </w:rPr>
        <w:t>第二十</w:t>
      </w:r>
      <w:r>
        <w:rPr>
          <w:rFonts w:hint="eastAsia" w:ascii="仿宋_GB2312" w:hAnsi="黑体" w:eastAsia="仿宋_GB2312" w:cs="黑体"/>
          <w:b/>
          <w:sz w:val="32"/>
          <w:szCs w:val="32"/>
          <w:lang w:val="en-US" w:eastAsia="zh-CN"/>
        </w:rPr>
        <w:t>六</w:t>
      </w:r>
      <w:r>
        <w:rPr>
          <w:rFonts w:hint="eastAsia" w:ascii="仿宋_GB2312" w:hAnsi="黑体" w:eastAsia="仿宋_GB2312" w:cs="黑体"/>
          <w:b/>
          <w:sz w:val="32"/>
          <w:szCs w:val="32"/>
          <w:lang w:eastAsia="zh-CN"/>
        </w:rPr>
        <w:t>条</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lang w:val="en-US" w:eastAsia="zh-CN"/>
        </w:rPr>
        <w:t>校院两级</w:t>
      </w:r>
      <w:r>
        <w:rPr>
          <w:rFonts w:hint="eastAsia" w:ascii="仿宋_GB2312" w:hAnsi="仿宋_GB2312" w:eastAsia="仿宋_GB2312" w:cs="仿宋_GB2312"/>
          <w:sz w:val="32"/>
          <w:szCs w:val="32"/>
          <w:highlight w:val="none"/>
          <w:lang w:val="en-US" w:eastAsia="zh-CN"/>
        </w:rPr>
        <w:t>团组织在日常监督管理中，发现团员违纪涉嫌犯罪的，团纪处分决定原则上应于司法机关处理结果前作出。案情疑难、复杂，对事实证据、行为性质的认定把握困难或者有重大争议，可能影响团纪处分结果的，可以延后作出团纪处分决定，原则上不晚于司法机关处理结果作出的三个月内。</w:t>
      </w:r>
    </w:p>
    <w:p w14:paraId="00739446">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highlight w:val="none"/>
          <w:lang w:val="en-US" w:eastAsia="zh-CN"/>
        </w:rPr>
        <w:t>学院团委（团总支）作出团纪处分后，纪检监察机关、司法机关、行政机关等依法改变原生效判决、裁定、决定等，对原团纪处分产生影响的，学院团委（团总支）应当根据改变后的生效判决、裁定、决定等重新作出相应处理。</w:t>
      </w:r>
    </w:p>
    <w:p w14:paraId="48E68A82">
      <w:pPr>
        <w:keepNext w:val="0"/>
        <w:keepLines w:val="0"/>
        <w:pageBreakBefore w:val="0"/>
        <w:widowControl/>
        <w:kinsoku/>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_GB2312" w:hAnsi="仿宋_GB2312" w:eastAsia="仿宋_GB2312" w:cs="仿宋_GB2312"/>
          <w:sz w:val="32"/>
          <w:szCs w:val="32"/>
          <w:lang w:eastAsia="zh-CN"/>
        </w:rPr>
      </w:pPr>
      <w:r>
        <w:rPr>
          <w:rFonts w:hint="eastAsia" w:ascii="仿宋_GB2312" w:hAnsi="黑体" w:eastAsia="仿宋_GB2312" w:cs="黑体"/>
          <w:b/>
          <w:sz w:val="32"/>
          <w:szCs w:val="32"/>
          <w:lang w:eastAsia="zh-CN"/>
        </w:rPr>
        <w:t>第</w:t>
      </w:r>
      <w:r>
        <w:rPr>
          <w:rFonts w:hint="eastAsia" w:ascii="仿宋_GB2312" w:hAnsi="黑体" w:eastAsia="仿宋_GB2312" w:cs="黑体"/>
          <w:b/>
          <w:sz w:val="32"/>
          <w:szCs w:val="32"/>
          <w:lang w:val="en-US" w:eastAsia="zh-CN"/>
        </w:rPr>
        <w:t>二十七</w:t>
      </w:r>
      <w:r>
        <w:rPr>
          <w:rFonts w:hint="eastAsia" w:ascii="仿宋_GB2312" w:hAnsi="黑体" w:eastAsia="仿宋_GB2312" w:cs="黑体"/>
          <w:b/>
          <w:sz w:val="32"/>
          <w:szCs w:val="32"/>
          <w:lang w:eastAsia="zh-CN"/>
        </w:rPr>
        <w:t>条</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lang w:val="en-US" w:eastAsia="zh-CN"/>
        </w:rPr>
        <w:t>团纪处分决定自校团委批复之日起生效。</w:t>
      </w:r>
    </w:p>
    <w:p w14:paraId="39E921E6">
      <w:pPr>
        <w:keepNext w:val="0"/>
        <w:keepLines w:val="0"/>
        <w:pageBreakBefore w:val="0"/>
        <w:widowControl/>
        <w:kinsoku/>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_GB2312" w:hAnsi="仿宋_GB2312" w:eastAsia="仿宋_GB2312" w:cs="仿宋_GB2312"/>
          <w:sz w:val="32"/>
          <w:szCs w:val="32"/>
          <w:lang w:eastAsia="zh-CN"/>
        </w:rPr>
      </w:pPr>
      <w:r>
        <w:rPr>
          <w:rFonts w:hint="eastAsia" w:ascii="仿宋_GB2312" w:hAnsi="黑体" w:eastAsia="仿宋_GB2312" w:cs="黑体"/>
          <w:b/>
          <w:sz w:val="32"/>
          <w:szCs w:val="32"/>
          <w:lang w:eastAsia="zh-CN"/>
        </w:rPr>
        <w:t>第</w:t>
      </w:r>
      <w:r>
        <w:rPr>
          <w:rFonts w:hint="eastAsia" w:ascii="仿宋_GB2312" w:hAnsi="黑体" w:eastAsia="仿宋_GB2312" w:cs="黑体"/>
          <w:b/>
          <w:sz w:val="32"/>
          <w:szCs w:val="32"/>
          <w:lang w:val="en-US" w:eastAsia="zh-CN"/>
        </w:rPr>
        <w:t>二十八</w:t>
      </w:r>
      <w:r>
        <w:rPr>
          <w:rFonts w:hint="eastAsia" w:ascii="仿宋_GB2312" w:hAnsi="黑体" w:eastAsia="仿宋_GB2312" w:cs="黑体"/>
          <w:b/>
          <w:sz w:val="32"/>
          <w:szCs w:val="32"/>
          <w:lang w:eastAsia="zh-CN"/>
        </w:rPr>
        <w:t>条</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lang w:val="en-US" w:eastAsia="zh-CN"/>
        </w:rPr>
        <w:t>对不服处分决定的申诉，由校团委处理或移交学校学生申诉处理委员会。</w:t>
      </w:r>
    </w:p>
    <w:p w14:paraId="0E963779">
      <w:pPr>
        <w:keepNext w:val="0"/>
        <w:keepLines w:val="0"/>
        <w:pageBreakBefore w:val="0"/>
        <w:widowControl/>
        <w:kinsoku/>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黑体" w:eastAsia="仿宋_GB2312" w:cs="黑体"/>
          <w:b/>
          <w:sz w:val="32"/>
          <w:szCs w:val="32"/>
          <w:lang w:eastAsia="zh-CN"/>
        </w:rPr>
        <w:t>第</w:t>
      </w:r>
      <w:r>
        <w:rPr>
          <w:rFonts w:hint="eastAsia" w:ascii="仿宋_GB2312" w:hAnsi="黑体" w:eastAsia="仿宋_GB2312" w:cs="黑体"/>
          <w:b/>
          <w:sz w:val="32"/>
          <w:szCs w:val="32"/>
          <w:lang w:val="en-US" w:eastAsia="zh-CN"/>
        </w:rPr>
        <w:t>二十九</w:t>
      </w:r>
      <w:r>
        <w:rPr>
          <w:rFonts w:hint="eastAsia" w:ascii="仿宋_GB2312" w:hAnsi="黑体" w:eastAsia="仿宋_GB2312" w:cs="黑体"/>
          <w:b/>
          <w:sz w:val="32"/>
          <w:szCs w:val="32"/>
          <w:lang w:eastAsia="zh-CN"/>
        </w:rPr>
        <w:t xml:space="preserve">条  </w:t>
      </w:r>
      <w:r>
        <w:rPr>
          <w:rFonts w:hint="eastAsia" w:ascii="仿宋_GB2312" w:hAnsi="仿宋_GB2312" w:eastAsia="仿宋_GB2312" w:cs="仿宋_GB2312"/>
          <w:sz w:val="32"/>
          <w:szCs w:val="32"/>
          <w:lang w:val="en-US" w:eastAsia="zh-CN"/>
        </w:rPr>
        <w:t>团纪处分决定作出后，应当在一个月内由学院团委（团总支），向受处分团员所在团支部全体团员及本人宣布或送达。</w:t>
      </w:r>
    </w:p>
    <w:p w14:paraId="59FEE205">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未满</w:t>
      </w:r>
      <w:r>
        <w:rPr>
          <w:rFonts w:hint="default" w:ascii="Times New Roman" w:hAnsi="Times New Roman" w:eastAsia="仿宋_GB2312" w:cs="Times New Roman"/>
          <w:sz w:val="32"/>
          <w:szCs w:val="32"/>
          <w:lang w:val="en-US" w:eastAsia="zh-CN"/>
        </w:rPr>
        <w:t>18</w:t>
      </w:r>
      <w:r>
        <w:rPr>
          <w:rFonts w:hint="eastAsia" w:ascii="仿宋_GB2312" w:hAnsi="仿宋_GB2312" w:eastAsia="仿宋_GB2312" w:cs="仿宋_GB2312"/>
          <w:sz w:val="32"/>
          <w:szCs w:val="32"/>
          <w:lang w:val="en-US" w:eastAsia="zh-CN"/>
        </w:rPr>
        <w:t>周岁团员受到团纪处分后，学院团委（团总支）应当在一个月内通知其本人及监护人，不再向受处分团员所在团支部全体团员宣布。</w:t>
      </w:r>
    </w:p>
    <w:p w14:paraId="5D3E0897">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黑体" w:eastAsia="仿宋_GB2312" w:cs="黑体"/>
          <w:b/>
          <w:sz w:val="32"/>
          <w:szCs w:val="32"/>
          <w:lang w:eastAsia="zh-CN"/>
        </w:rPr>
        <w:t xml:space="preserve">第三十条  </w:t>
      </w:r>
      <w:r>
        <w:rPr>
          <w:rFonts w:hint="eastAsia" w:ascii="仿宋_GB2312" w:hAnsi="仿宋_GB2312" w:eastAsia="仿宋_GB2312" w:cs="仿宋_GB2312"/>
          <w:sz w:val="32"/>
          <w:szCs w:val="32"/>
          <w:lang w:val="en-US" w:eastAsia="zh-CN"/>
        </w:rPr>
        <w:t>受到警告及以上团纪处分的，应当由学院团委（团总支）在其团员档案中予以记录。未满</w:t>
      </w:r>
      <w:r>
        <w:rPr>
          <w:rFonts w:hint="default" w:ascii="Times New Roman" w:hAnsi="Times New Roman" w:eastAsia="仿宋_GB2312" w:cs="Times New Roman"/>
          <w:sz w:val="32"/>
          <w:szCs w:val="32"/>
          <w:lang w:val="en-US" w:eastAsia="zh-CN"/>
        </w:rPr>
        <w:t>18</w:t>
      </w:r>
      <w:r>
        <w:rPr>
          <w:rFonts w:hint="eastAsia" w:ascii="仿宋_GB2312" w:hAnsi="仿宋_GB2312" w:eastAsia="仿宋_GB2312" w:cs="仿宋_GB2312"/>
          <w:sz w:val="32"/>
          <w:szCs w:val="32"/>
          <w:lang w:val="en-US" w:eastAsia="zh-CN"/>
        </w:rPr>
        <w:t>周岁团员的团纪处分记录应当妥善保管，未经共青团北京市委员会同意，不得向其他单位或者个人提供。</w:t>
      </w:r>
    </w:p>
    <w:p w14:paraId="49DBDDE6">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黑体" w:eastAsia="仿宋_GB2312" w:cs="黑体"/>
          <w:b/>
          <w:sz w:val="32"/>
          <w:szCs w:val="32"/>
          <w:lang w:eastAsia="zh-CN"/>
        </w:rPr>
        <w:t xml:space="preserve">第三十一条  </w:t>
      </w:r>
      <w:r>
        <w:rPr>
          <w:rFonts w:hint="eastAsia" w:ascii="仿宋_GB2312" w:hAnsi="仿宋_GB2312" w:eastAsia="仿宋_GB2312" w:cs="仿宋_GB2312"/>
          <w:color w:val="auto"/>
          <w:sz w:val="32"/>
          <w:szCs w:val="32"/>
          <w:lang w:val="en-US" w:eastAsia="zh-CN"/>
        </w:rPr>
        <w:t>学院团委（团总支）应</w:t>
      </w:r>
      <w:r>
        <w:rPr>
          <w:rFonts w:hint="eastAsia" w:ascii="仿宋_GB2312" w:hAnsi="仿宋_GB2312" w:eastAsia="仿宋_GB2312" w:cs="仿宋_GB2312"/>
          <w:sz w:val="32"/>
          <w:szCs w:val="32"/>
          <w:lang w:val="en-US" w:eastAsia="zh-CN"/>
        </w:rPr>
        <w:t>当在三个月内将处分决定的执行情况</w:t>
      </w:r>
      <w:r>
        <w:rPr>
          <w:rFonts w:hint="eastAsia" w:ascii="仿宋_GB2312" w:hAnsi="仿宋_GB2312" w:eastAsia="仿宋_GB2312" w:cs="仿宋_GB2312"/>
          <w:color w:val="auto"/>
          <w:sz w:val="32"/>
          <w:szCs w:val="32"/>
          <w:lang w:val="en-US" w:eastAsia="zh-CN"/>
        </w:rPr>
        <w:t>向校团委报</w:t>
      </w:r>
      <w:r>
        <w:rPr>
          <w:rFonts w:hint="eastAsia" w:ascii="仿宋_GB2312" w:hAnsi="仿宋_GB2312" w:eastAsia="仿宋_GB2312" w:cs="仿宋_GB2312"/>
          <w:sz w:val="32"/>
          <w:szCs w:val="32"/>
          <w:lang w:val="en-US" w:eastAsia="zh-CN"/>
        </w:rPr>
        <w:t>告。</w:t>
      </w:r>
    </w:p>
    <w:p w14:paraId="2CF1B100">
      <w:pPr>
        <w:keepNext w:val="0"/>
        <w:keepLines w:val="0"/>
        <w:pageBreakBefore w:val="0"/>
        <w:widowControl/>
        <w:kinsoku/>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_GB2312" w:hAnsi="黑体" w:eastAsia="仿宋_GB2312" w:cs="黑体"/>
          <w:b w:val="0"/>
          <w:bCs/>
          <w:sz w:val="32"/>
          <w:szCs w:val="32"/>
          <w:lang w:val="en-US" w:eastAsia="zh-CN"/>
        </w:rPr>
      </w:pPr>
      <w:r>
        <w:rPr>
          <w:rFonts w:hint="eastAsia" w:ascii="仿宋_GB2312" w:hAnsi="黑体" w:eastAsia="仿宋_GB2312" w:cs="黑体"/>
          <w:b/>
          <w:sz w:val="32"/>
          <w:szCs w:val="32"/>
          <w:lang w:val="en-US" w:eastAsia="zh-CN"/>
        </w:rPr>
        <w:t>第三十二条</w:t>
      </w:r>
      <w:r>
        <w:rPr>
          <w:rFonts w:hint="eastAsia" w:ascii="仿宋_GB2312" w:hAnsi="黑体" w:eastAsia="仿宋_GB2312" w:cs="黑体"/>
          <w:b/>
          <w:sz w:val="32"/>
          <w:szCs w:val="32"/>
          <w:lang w:eastAsia="zh-CN"/>
        </w:rPr>
        <w:t xml:space="preserve">  </w:t>
      </w:r>
      <w:r>
        <w:rPr>
          <w:rFonts w:hint="eastAsia" w:ascii="仿宋_GB2312" w:hAnsi="黑体" w:eastAsia="仿宋_GB2312" w:cs="黑体"/>
          <w:b w:val="0"/>
          <w:bCs/>
          <w:sz w:val="32"/>
          <w:szCs w:val="32"/>
          <w:lang w:val="en-US" w:eastAsia="zh-CN"/>
        </w:rPr>
        <w:t>团纪处分批（核）准后，由</w:t>
      </w:r>
      <w:r>
        <w:rPr>
          <w:rFonts w:hint="eastAsia" w:ascii="仿宋_GB2312" w:hAnsi="仿宋_GB2312" w:eastAsia="仿宋_GB2312" w:cs="仿宋_GB2312"/>
          <w:color w:val="auto"/>
          <w:sz w:val="32"/>
          <w:szCs w:val="32"/>
          <w:lang w:val="en-US" w:eastAsia="zh-CN"/>
        </w:rPr>
        <w:t>学院团委（团总支）</w:t>
      </w:r>
      <w:r>
        <w:rPr>
          <w:rFonts w:hint="eastAsia" w:ascii="仿宋_GB2312" w:hAnsi="黑体" w:eastAsia="仿宋_GB2312" w:cs="黑体"/>
          <w:b w:val="0"/>
          <w:bCs/>
          <w:sz w:val="32"/>
          <w:szCs w:val="32"/>
          <w:lang w:val="en-US" w:eastAsia="zh-CN"/>
        </w:rPr>
        <w:t>报</w:t>
      </w:r>
      <w:r>
        <w:rPr>
          <w:rFonts w:hint="eastAsia" w:ascii="仿宋_GB2312" w:hAnsi="黑体" w:eastAsia="仿宋_GB2312" w:cs="黑体"/>
          <w:b w:val="0"/>
          <w:bCs/>
          <w:color w:val="auto"/>
          <w:sz w:val="32"/>
          <w:szCs w:val="32"/>
          <w:lang w:val="en-US" w:eastAsia="zh-CN"/>
        </w:rPr>
        <w:t>学院党委</w:t>
      </w:r>
      <w:r>
        <w:rPr>
          <w:rFonts w:hint="eastAsia" w:ascii="仿宋_GB2312" w:hAnsi="黑体" w:eastAsia="仿宋_GB2312" w:cs="黑体"/>
          <w:b w:val="0"/>
          <w:bCs/>
          <w:sz w:val="32"/>
          <w:szCs w:val="32"/>
          <w:lang w:val="en-US" w:eastAsia="zh-CN"/>
        </w:rPr>
        <w:t>备案。</w:t>
      </w:r>
    </w:p>
    <w:p w14:paraId="136940C0">
      <w:pPr>
        <w:pStyle w:val="2"/>
        <w:keepNext/>
        <w:keepLines/>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0" w:firstLineChars="0"/>
        <w:jc w:val="center"/>
        <w:textAlignment w:val="auto"/>
        <w:outlineLvl w:val="0"/>
        <w:rPr>
          <w:rFonts w:hint="eastAsia" w:eastAsia="黑体" w:asciiTheme="minorAscii" w:hAnsiTheme="minorAscii" w:cstheme="minorBidi"/>
          <w:bCs w:val="0"/>
          <w:snapToGrid/>
          <w:sz w:val="32"/>
          <w:szCs w:val="24"/>
          <w:lang w:val="en-US" w:eastAsia="zh-CN" w:bidi="ar-SA"/>
        </w:rPr>
      </w:pPr>
      <w:bookmarkStart w:id="6" w:name="_Toc1620"/>
      <w:r>
        <w:rPr>
          <w:rFonts w:hint="eastAsia" w:eastAsia="黑体" w:asciiTheme="minorAscii" w:hAnsiTheme="minorAscii" w:cstheme="minorBidi"/>
          <w:bCs w:val="0"/>
          <w:snapToGrid/>
          <w:sz w:val="32"/>
          <w:szCs w:val="24"/>
          <w:lang w:val="en-US" w:eastAsia="zh-CN" w:bidi="ar-SA"/>
        </w:rPr>
        <w:t>第五章    附则</w:t>
      </w:r>
      <w:bookmarkEnd w:id="6"/>
    </w:p>
    <w:p w14:paraId="16579D6C">
      <w:pPr>
        <w:keepNext w:val="0"/>
        <w:keepLines w:val="0"/>
        <w:pageBreakBefore w:val="0"/>
        <w:widowControl/>
        <w:kinsoku/>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_GB2312" w:hAnsi="仿宋_GB2312" w:eastAsia="仿宋_GB2312" w:cs="仿宋_GB2312"/>
          <w:color w:val="auto"/>
          <w:sz w:val="32"/>
          <w:szCs w:val="32"/>
          <w:highlight w:val="lightGray"/>
          <w:lang w:eastAsia="zh-CN"/>
        </w:rPr>
      </w:pPr>
      <w:r>
        <w:rPr>
          <w:rFonts w:hint="eastAsia" w:ascii="仿宋_GB2312" w:hAnsi="黑体" w:eastAsia="仿宋_GB2312" w:cs="黑体"/>
          <w:b/>
          <w:sz w:val="32"/>
          <w:szCs w:val="32"/>
          <w:lang w:eastAsia="zh-CN"/>
        </w:rPr>
        <w:t>第</w:t>
      </w:r>
      <w:r>
        <w:rPr>
          <w:rFonts w:hint="eastAsia" w:ascii="仿宋_GB2312" w:hAnsi="黑体" w:eastAsia="仿宋_GB2312" w:cs="黑体"/>
          <w:b/>
          <w:sz w:val="32"/>
          <w:szCs w:val="32"/>
          <w:lang w:val="en-US" w:eastAsia="zh-CN"/>
        </w:rPr>
        <w:t>三十三</w:t>
      </w:r>
      <w:r>
        <w:rPr>
          <w:rFonts w:hint="eastAsia" w:ascii="仿宋_GB2312" w:hAnsi="黑体" w:eastAsia="仿宋_GB2312" w:cs="黑体"/>
          <w:b/>
          <w:sz w:val="32"/>
          <w:szCs w:val="32"/>
          <w:lang w:eastAsia="zh-CN"/>
        </w:rPr>
        <w:t xml:space="preserve">条  </w:t>
      </w:r>
      <w:r>
        <w:rPr>
          <w:rFonts w:hint="eastAsia" w:ascii="仿宋_GB2312" w:hAnsi="仿宋_GB2312" w:eastAsia="仿宋_GB2312" w:cs="仿宋_GB2312"/>
          <w:color w:val="auto"/>
          <w:sz w:val="32"/>
          <w:szCs w:val="32"/>
          <w:highlight w:val="none"/>
          <w:lang w:eastAsia="zh-CN"/>
        </w:rPr>
        <w:t>团员违纪行为与</w:t>
      </w:r>
      <w:r>
        <w:rPr>
          <w:rFonts w:hint="eastAsia" w:ascii="仿宋_GB2312" w:hAnsi="仿宋_GB2312" w:eastAsia="仿宋_GB2312" w:cs="仿宋_GB2312"/>
          <w:color w:val="auto"/>
          <w:sz w:val="32"/>
          <w:szCs w:val="32"/>
          <w:highlight w:val="none"/>
          <w:lang w:val="en-US" w:eastAsia="zh-CN"/>
        </w:rPr>
        <w:t>对违反纪律行为的处分</w:t>
      </w:r>
      <w:r>
        <w:rPr>
          <w:rFonts w:hint="eastAsia" w:ascii="仿宋_GB2312" w:hAnsi="仿宋_GB2312" w:eastAsia="仿宋_GB2312" w:cs="仿宋_GB2312"/>
          <w:color w:val="auto"/>
          <w:sz w:val="32"/>
          <w:szCs w:val="32"/>
          <w:highlight w:val="none"/>
          <w:lang w:eastAsia="zh-CN"/>
        </w:rPr>
        <w:t>，援引《</w:t>
      </w:r>
      <w:r>
        <w:rPr>
          <w:rFonts w:hint="eastAsia" w:ascii="仿宋_GB2312" w:hAnsi="仿宋_GB2312" w:eastAsia="仿宋_GB2312" w:cs="仿宋_GB2312"/>
          <w:color w:val="auto"/>
          <w:sz w:val="32"/>
          <w:szCs w:val="32"/>
          <w:highlight w:val="none"/>
          <w:lang w:val="en-US" w:eastAsia="zh-CN"/>
        </w:rPr>
        <w:t>团</w:t>
      </w:r>
      <w:r>
        <w:rPr>
          <w:rFonts w:hint="eastAsia" w:ascii="仿宋_GB2312" w:hAnsi="仿宋_GB2312" w:eastAsia="仿宋_GB2312" w:cs="仿宋_GB2312"/>
          <w:color w:val="auto"/>
          <w:sz w:val="32"/>
          <w:szCs w:val="32"/>
          <w:highlight w:val="none"/>
          <w:lang w:eastAsia="zh-CN"/>
        </w:rPr>
        <w:t>纪</w:t>
      </w:r>
      <w:r>
        <w:rPr>
          <w:rFonts w:hint="eastAsia" w:ascii="仿宋_GB2312" w:hAnsi="仿宋_GB2312" w:eastAsia="仿宋_GB2312" w:cs="仿宋_GB2312"/>
          <w:color w:val="auto"/>
          <w:sz w:val="32"/>
          <w:szCs w:val="32"/>
          <w:highlight w:val="none"/>
          <w:lang w:val="en-US" w:eastAsia="zh-CN"/>
        </w:rPr>
        <w:t>条例</w:t>
      </w:r>
      <w:r>
        <w:rPr>
          <w:rFonts w:hint="eastAsia" w:ascii="仿宋_GB2312" w:hAnsi="仿宋_GB2312" w:eastAsia="仿宋_GB2312" w:cs="仿宋_GB2312"/>
          <w:color w:val="auto"/>
          <w:sz w:val="32"/>
          <w:szCs w:val="32"/>
          <w:highlight w:val="none"/>
          <w:lang w:eastAsia="zh-CN"/>
        </w:rPr>
        <w:t>》第</w:t>
      </w:r>
      <w:r>
        <w:rPr>
          <w:rFonts w:hint="default" w:ascii="Times New Roman" w:hAnsi="Times New Roman" w:eastAsia="仿宋_GB2312" w:cs="Times New Roman"/>
          <w:color w:val="auto"/>
          <w:sz w:val="32"/>
          <w:szCs w:val="32"/>
          <w:highlight w:val="none"/>
          <w:lang w:eastAsia="zh-CN"/>
        </w:rPr>
        <w:t>31—53</w:t>
      </w:r>
      <w:r>
        <w:rPr>
          <w:rFonts w:hint="eastAsia" w:ascii="仿宋_GB2312" w:hAnsi="仿宋_GB2312" w:eastAsia="仿宋_GB2312" w:cs="仿宋_GB2312"/>
          <w:color w:val="auto"/>
          <w:sz w:val="32"/>
          <w:szCs w:val="32"/>
          <w:highlight w:val="none"/>
          <w:lang w:eastAsia="zh-CN"/>
        </w:rPr>
        <w:t>条，不再重复罗列。</w:t>
      </w:r>
    </w:p>
    <w:p w14:paraId="175B630A">
      <w:pPr>
        <w:keepNext w:val="0"/>
        <w:keepLines w:val="0"/>
        <w:pageBreakBefore w:val="0"/>
        <w:widowControl/>
        <w:kinsoku/>
        <w:wordWrap/>
        <w:overflowPunct/>
        <w:topLinePunct w:val="0"/>
        <w:autoSpaceDE w:val="0"/>
        <w:autoSpaceDN w:val="0"/>
        <w:bidi w:val="0"/>
        <w:adjustRightInd w:val="0"/>
        <w:snapToGrid w:val="0"/>
        <w:spacing w:line="560" w:lineRule="exact"/>
        <w:ind w:firstLine="643" w:firstLineChars="200"/>
        <w:jc w:val="both"/>
        <w:textAlignment w:val="baseline"/>
        <w:rPr>
          <w:rFonts w:ascii="黑体" w:hAnsi="黑体" w:eastAsia="仿宋_GB2312" w:cs="黑体"/>
          <w:sz w:val="32"/>
          <w:szCs w:val="32"/>
          <w:lang w:eastAsia="zh-CN"/>
        </w:rPr>
      </w:pPr>
      <w:r>
        <w:rPr>
          <w:rFonts w:hint="eastAsia" w:ascii="仿宋_GB2312" w:hAnsi="黑体" w:eastAsia="仿宋_GB2312" w:cs="黑体"/>
          <w:b/>
          <w:sz w:val="32"/>
          <w:szCs w:val="32"/>
          <w:lang w:eastAsia="zh-CN"/>
        </w:rPr>
        <w:t>第</w:t>
      </w:r>
      <w:r>
        <w:rPr>
          <w:rFonts w:hint="eastAsia" w:ascii="仿宋_GB2312" w:hAnsi="黑体" w:eastAsia="仿宋_GB2312" w:cs="黑体"/>
          <w:b/>
          <w:sz w:val="32"/>
          <w:szCs w:val="32"/>
          <w:lang w:val="en-US" w:eastAsia="zh-CN"/>
        </w:rPr>
        <w:t>三十四</w:t>
      </w:r>
      <w:r>
        <w:rPr>
          <w:rFonts w:hint="eastAsia" w:ascii="仿宋_GB2312" w:hAnsi="黑体" w:eastAsia="仿宋_GB2312" w:cs="黑体"/>
          <w:b/>
          <w:sz w:val="32"/>
          <w:szCs w:val="32"/>
          <w:lang w:eastAsia="zh-CN"/>
        </w:rPr>
        <w:t xml:space="preserve">条  </w:t>
      </w:r>
      <w:r>
        <w:rPr>
          <w:rFonts w:hint="eastAsia" w:ascii="仿宋_GB2312" w:hAnsi="仿宋_GB2312" w:eastAsia="仿宋_GB2312" w:cs="仿宋_GB2312"/>
          <w:sz w:val="32"/>
          <w:szCs w:val="32"/>
          <w:lang w:eastAsia="zh-CN"/>
        </w:rPr>
        <w:t>本细则于</w:t>
      </w:r>
      <w:r>
        <w:rPr>
          <w:rFonts w:hint="eastAsia" w:ascii="仿宋_GB2312" w:hAnsi="仿宋_GB2312" w:eastAsia="仿宋_GB2312" w:cs="仿宋_GB2312"/>
          <w:sz w:val="32"/>
          <w:szCs w:val="32"/>
          <w:lang w:val="en-US" w:eastAsia="zh-CN"/>
        </w:rPr>
        <w:t>2025</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lang w:eastAsia="zh-CN"/>
        </w:rPr>
        <w:t>月</w:t>
      </w: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lang w:eastAsia="zh-CN"/>
        </w:rPr>
        <w:t>日起施行，由校团委负责解释。</w:t>
      </w:r>
    </w:p>
    <w:p w14:paraId="41C7CC98">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color w:val="auto"/>
          <w:sz w:val="32"/>
          <w:szCs w:val="32"/>
          <w:highlight w:val="none"/>
          <w:lang w:val="en-US" w:eastAsia="zh-CN"/>
        </w:rPr>
      </w:pPr>
    </w:p>
    <w:p w14:paraId="6FA26CE1">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right"/>
        <w:textAlignment w:val="baseline"/>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共青团北京建筑大学委员会</w:t>
      </w:r>
    </w:p>
    <w:p w14:paraId="62D0D4BA">
      <w:pPr>
        <w:keepNext w:val="0"/>
        <w:keepLines w:val="0"/>
        <w:pageBreakBefore w:val="0"/>
        <w:widowControl/>
        <w:kinsoku/>
        <w:wordWrap/>
        <w:overflowPunct/>
        <w:topLinePunct w:val="0"/>
        <w:autoSpaceDE w:val="0"/>
        <w:autoSpaceDN w:val="0"/>
        <w:bidi w:val="0"/>
        <w:adjustRightInd w:val="0"/>
        <w:snapToGrid w:val="0"/>
        <w:spacing w:line="560" w:lineRule="exact"/>
        <w:ind w:firstLine="640" w:firstLineChars="200"/>
        <w:jc w:val="center"/>
        <w:textAlignment w:val="baseline"/>
        <w:rPr>
          <w:rFonts w:hint="default" w:eastAsia="仿宋_GB2312"/>
          <w:sz w:val="32"/>
          <w:lang w:val="en-US" w:eastAsia="zh-CN"/>
        </w:rPr>
      </w:pPr>
      <w:r>
        <w:rPr>
          <w:rFonts w:hint="eastAsia" w:ascii="仿宋_GB2312" w:hAnsi="仿宋_GB2312" w:eastAsia="仿宋_GB2312" w:cs="仿宋_GB2312"/>
          <w:color w:val="auto"/>
          <w:sz w:val="32"/>
          <w:szCs w:val="32"/>
          <w:highlight w:val="none"/>
          <w:lang w:val="en-US" w:eastAsia="zh-CN"/>
        </w:rPr>
        <w:t xml:space="preserve">                                 </w:t>
      </w:r>
      <w:r>
        <w:rPr>
          <w:rFonts w:hint="default" w:ascii="仿宋_GB2312" w:hAnsi="仿宋_GB2312" w:eastAsia="仿宋_GB2312" w:cs="仿宋_GB2312"/>
          <w:color w:val="auto"/>
          <w:sz w:val="32"/>
          <w:szCs w:val="32"/>
          <w:highlight w:val="none"/>
          <w:lang w:val="en-US" w:eastAsia="zh-CN"/>
        </w:rPr>
        <w:t>2025年12月</w:t>
      </w:r>
      <w:r>
        <w:rPr>
          <w:rFonts w:hint="eastAsia" w:ascii="仿宋_GB2312" w:hAnsi="仿宋_GB2312" w:eastAsia="仿宋_GB2312" w:cs="仿宋_GB2312"/>
          <w:color w:val="auto"/>
          <w:sz w:val="32"/>
          <w:szCs w:val="32"/>
          <w:highlight w:val="none"/>
          <w:lang w:val="en-US" w:eastAsia="zh-CN"/>
        </w:rPr>
        <w:t>25</w:t>
      </w:r>
      <w:r>
        <w:rPr>
          <w:rFonts w:hint="default" w:ascii="仿宋_GB2312" w:hAnsi="仿宋_GB2312" w:eastAsia="仿宋_GB2312" w:cs="仿宋_GB2312"/>
          <w:color w:val="auto"/>
          <w:sz w:val="32"/>
          <w:szCs w:val="32"/>
          <w:highlight w:val="none"/>
          <w:lang w:val="en-US" w:eastAsia="zh-CN"/>
        </w:rPr>
        <w:t xml:space="preserve">日 </w:t>
      </w:r>
      <w:r>
        <w:rPr>
          <w:rFonts w:hint="eastAsia" w:ascii="仿宋_GB2312" w:hAnsi="仿宋_GB2312" w:eastAsia="仿宋_GB2312" w:cs="仿宋_GB2312"/>
          <w:color w:val="auto"/>
          <w:sz w:val="32"/>
          <w:szCs w:val="32"/>
          <w:highlight w:val="none"/>
          <w:lang w:val="en-US" w:eastAsia="zh-CN"/>
        </w:rPr>
        <w:t xml:space="preserve"> </w:t>
      </w:r>
      <w:r>
        <w:rPr>
          <w:rFonts w:hint="eastAsia" w:eastAsia="仿宋_GB2312"/>
          <w:sz w:val="32"/>
          <w:lang w:val="en-US" w:eastAsia="zh-CN"/>
        </w:rPr>
        <w:t xml:space="preserve">  </w:t>
      </w:r>
    </w:p>
    <w:sectPr>
      <w:footerReference r:id="rId3" w:type="default"/>
      <w:pgSz w:w="11907" w:h="16839"/>
      <w:pgMar w:top="1431" w:right="1234" w:bottom="1362" w:left="1480" w:header="0" w:footer="1202"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4B072CC-B0C9-45B3-9A76-2B8F7746FE0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38DD44BC-9030-4E98-9C95-14A53DD22ED5}"/>
  </w:font>
  <w:font w:name="仿宋_GB2312">
    <w:panose1 w:val="02010609030101010101"/>
    <w:charset w:val="86"/>
    <w:family w:val="modern"/>
    <w:pitch w:val="default"/>
    <w:sig w:usb0="00000001" w:usb1="080E0000" w:usb2="00000000" w:usb3="00000000" w:csb0="00040000" w:csb1="00000000"/>
    <w:embedRegular r:id="rId3" w:fontKey="{B7EF89FC-1756-4BD3-AAB7-9E258920E377}"/>
  </w:font>
  <w:font w:name="方正小标宋简体">
    <w:panose1 w:val="03000509000000000000"/>
    <w:charset w:val="86"/>
    <w:family w:val="auto"/>
    <w:pitch w:val="default"/>
    <w:sig w:usb0="00000001" w:usb1="080E0000" w:usb2="00000000" w:usb3="00000000" w:csb0="00040000" w:csb1="00000000"/>
    <w:embedRegular r:id="rId4" w:fontKey="{C930E554-CC9C-4BE8-A768-40669955A0EE}"/>
  </w:font>
  <w:font w:name="微软雅黑">
    <w:panose1 w:val="020B0503020204020204"/>
    <w:charset w:val="86"/>
    <w:family w:val="auto"/>
    <w:pitch w:val="default"/>
    <w:sig w:usb0="80000287" w:usb1="2ACF3C50" w:usb2="00000016" w:usb3="00000000" w:csb0="0004001F" w:csb1="00000000"/>
    <w:embedRegular r:id="rId5" w:fontKey="{19E6B3EC-36C4-46E1-8044-D13B7C95DAE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D63A8C">
    <w:pPr>
      <w:pStyle w:val="5"/>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5E51AC">
                          <w:pPr>
                            <w:pStyle w:val="5"/>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85E51AC">
                    <w:pPr>
                      <w:pStyle w:val="5"/>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p w14:paraId="15ECDA13">
    <w:pPr>
      <w:spacing w:line="174" w:lineRule="auto"/>
      <w:ind w:left="4390"/>
      <w:rPr>
        <w:rFonts w:ascii="Times New Roman" w:hAnsi="Times New Roman" w:eastAsia="Times New Roman" w:cs="Times New Roman"/>
        <w:sz w:val="18"/>
        <w:szCs w:val="18"/>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364B22"/>
    <w:multiLevelType w:val="singleLevel"/>
    <w:tmpl w:val="AF364B22"/>
    <w:lvl w:ilvl="0" w:tentative="0">
      <w:start w:val="1"/>
      <w:numFmt w:val="chineseCounting"/>
      <w:suff w:val="nothing"/>
      <w:lvlText w:val="（%1）"/>
      <w:lvlJc w:val="left"/>
      <w:pPr>
        <w:ind w:left="210" w:firstLine="420"/>
      </w:pPr>
      <w:rPr>
        <w:rFonts w:hint="eastAsia"/>
      </w:rPr>
    </w:lvl>
  </w:abstractNum>
  <w:abstractNum w:abstractNumId="1">
    <w:nsid w:val="258DC5A6"/>
    <w:multiLevelType w:val="singleLevel"/>
    <w:tmpl w:val="258DC5A6"/>
    <w:lvl w:ilvl="0" w:tentative="0">
      <w:start w:val="4"/>
      <w:numFmt w:val="chineseCounting"/>
      <w:suff w:val="nothing"/>
      <w:lvlText w:val="（%1）"/>
      <w:lvlJc w:val="left"/>
      <w:rPr>
        <w:rFonts w:hint="eastAsia"/>
      </w:rPr>
    </w:lvl>
  </w:abstractNum>
  <w:abstractNum w:abstractNumId="2">
    <w:nsid w:val="521FE3BD"/>
    <w:multiLevelType w:val="singleLevel"/>
    <w:tmpl w:val="521FE3BD"/>
    <w:lvl w:ilvl="0" w:tentative="0">
      <w:start w:val="16"/>
      <w:numFmt w:val="chineseCounting"/>
      <w:suff w:val="space"/>
      <w:lvlText w:val="第%1条"/>
      <w:lvlJc w:val="left"/>
      <w:rPr>
        <w:rFonts w:hint="eastAsia"/>
        <w:b/>
        <w:bC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3"/>
  <w:displayBackgroundShape w:val="1"/>
  <w:embedTrueTypeFonts/>
  <w:saveSubsetFonts/>
  <w:bordersDoNotSurroundHeader w:val="0"/>
  <w:bordersDoNotSurroundFooter w:val="0"/>
  <w:documentProtection w:enforcement="0"/>
  <w:defaultTabStop w:val="0"/>
  <w:displayHorizontalDrawingGridEvery w:val="1"/>
  <w:displayVerticalDrawingGridEvery w:val="1"/>
  <w:noPunctuationKerning w:val="1"/>
  <w:characterSpacingControl w:val="doNotCompress"/>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OTdhZWUyNjBhZDc0MDVhZTZmNTFlNTU0MDEyZDJlNzUifQ=="/>
    <w:docVar w:name="KSO_WPS_MARK_KEY" w:val="f0f7caf9-79a9-4b1c-a2f0-8c18ee5a17c3"/>
  </w:docVars>
  <w:rsids>
    <w:rsidRoot w:val="003D5F73"/>
    <w:rsid w:val="00305BDB"/>
    <w:rsid w:val="003D5F73"/>
    <w:rsid w:val="00571E6A"/>
    <w:rsid w:val="00731616"/>
    <w:rsid w:val="008F388B"/>
    <w:rsid w:val="00CD3536"/>
    <w:rsid w:val="00D66AAE"/>
    <w:rsid w:val="00FF343F"/>
    <w:rsid w:val="02107B49"/>
    <w:rsid w:val="02E76938"/>
    <w:rsid w:val="06547FB1"/>
    <w:rsid w:val="06AF4383"/>
    <w:rsid w:val="07C32556"/>
    <w:rsid w:val="07E6771D"/>
    <w:rsid w:val="089C4E59"/>
    <w:rsid w:val="0A0A6C60"/>
    <w:rsid w:val="0BF20AB5"/>
    <w:rsid w:val="0CBE1D97"/>
    <w:rsid w:val="0FCF4413"/>
    <w:rsid w:val="10010964"/>
    <w:rsid w:val="10744346"/>
    <w:rsid w:val="10E3167E"/>
    <w:rsid w:val="10EA043E"/>
    <w:rsid w:val="13EB1BBA"/>
    <w:rsid w:val="14B51486"/>
    <w:rsid w:val="15A02D3F"/>
    <w:rsid w:val="165C121B"/>
    <w:rsid w:val="16E81256"/>
    <w:rsid w:val="17337169"/>
    <w:rsid w:val="17733C08"/>
    <w:rsid w:val="195F21A3"/>
    <w:rsid w:val="198D5B01"/>
    <w:rsid w:val="1A280D38"/>
    <w:rsid w:val="1C5464FD"/>
    <w:rsid w:val="20AA5D86"/>
    <w:rsid w:val="217B4BB8"/>
    <w:rsid w:val="219D39BC"/>
    <w:rsid w:val="25927735"/>
    <w:rsid w:val="25D609C8"/>
    <w:rsid w:val="25E220B9"/>
    <w:rsid w:val="2B7E34FB"/>
    <w:rsid w:val="2BE82C7D"/>
    <w:rsid w:val="2C6E5384"/>
    <w:rsid w:val="2DC01BA9"/>
    <w:rsid w:val="2DDD048B"/>
    <w:rsid w:val="2E0308AA"/>
    <w:rsid w:val="2E1E3C08"/>
    <w:rsid w:val="2E2C79CF"/>
    <w:rsid w:val="2E8E748A"/>
    <w:rsid w:val="2F6534C3"/>
    <w:rsid w:val="31B87E99"/>
    <w:rsid w:val="32A36004"/>
    <w:rsid w:val="32FD73FC"/>
    <w:rsid w:val="33786CB5"/>
    <w:rsid w:val="33B94072"/>
    <w:rsid w:val="34FA6272"/>
    <w:rsid w:val="35E51879"/>
    <w:rsid w:val="36054314"/>
    <w:rsid w:val="37620175"/>
    <w:rsid w:val="37B81B43"/>
    <w:rsid w:val="37E9270D"/>
    <w:rsid w:val="3A157721"/>
    <w:rsid w:val="3C2810D0"/>
    <w:rsid w:val="3C8304D1"/>
    <w:rsid w:val="3C8F5FAC"/>
    <w:rsid w:val="3CE024D8"/>
    <w:rsid w:val="3CE753A4"/>
    <w:rsid w:val="3EBE2948"/>
    <w:rsid w:val="3F255E2C"/>
    <w:rsid w:val="408C62C9"/>
    <w:rsid w:val="41B600B0"/>
    <w:rsid w:val="423B0D83"/>
    <w:rsid w:val="42576B28"/>
    <w:rsid w:val="444D446D"/>
    <w:rsid w:val="44D34D0D"/>
    <w:rsid w:val="44F85C75"/>
    <w:rsid w:val="46DE0CEF"/>
    <w:rsid w:val="479A3D28"/>
    <w:rsid w:val="47DF54CF"/>
    <w:rsid w:val="48B454E6"/>
    <w:rsid w:val="48FA1C6C"/>
    <w:rsid w:val="494F4769"/>
    <w:rsid w:val="49960B13"/>
    <w:rsid w:val="4B1F21AD"/>
    <w:rsid w:val="4B4054FA"/>
    <w:rsid w:val="4ECE7D99"/>
    <w:rsid w:val="4F141353"/>
    <w:rsid w:val="504F0E3F"/>
    <w:rsid w:val="50C73FB3"/>
    <w:rsid w:val="527C2C39"/>
    <w:rsid w:val="53AB1EE1"/>
    <w:rsid w:val="544F002F"/>
    <w:rsid w:val="54E22DEA"/>
    <w:rsid w:val="54E95E3A"/>
    <w:rsid w:val="57960F1C"/>
    <w:rsid w:val="58BC6411"/>
    <w:rsid w:val="593B2375"/>
    <w:rsid w:val="5AEC293D"/>
    <w:rsid w:val="5B8F0C89"/>
    <w:rsid w:val="5CCE1CA4"/>
    <w:rsid w:val="5DD972C0"/>
    <w:rsid w:val="5E1A7EF1"/>
    <w:rsid w:val="5F4C01F0"/>
    <w:rsid w:val="608B7FFB"/>
    <w:rsid w:val="61A20572"/>
    <w:rsid w:val="626A4EEC"/>
    <w:rsid w:val="627A74D3"/>
    <w:rsid w:val="63C33BC6"/>
    <w:rsid w:val="6428453E"/>
    <w:rsid w:val="67565513"/>
    <w:rsid w:val="67D839B8"/>
    <w:rsid w:val="680246D5"/>
    <w:rsid w:val="683B31A6"/>
    <w:rsid w:val="68F77646"/>
    <w:rsid w:val="69DF4B8A"/>
    <w:rsid w:val="6A8855EE"/>
    <w:rsid w:val="6C191C23"/>
    <w:rsid w:val="6C2E004A"/>
    <w:rsid w:val="6CE16E6B"/>
    <w:rsid w:val="6EBD7F8F"/>
    <w:rsid w:val="6EE669BA"/>
    <w:rsid w:val="6FB46AB9"/>
    <w:rsid w:val="6FBB3248"/>
    <w:rsid w:val="719E6845"/>
    <w:rsid w:val="71D543CA"/>
    <w:rsid w:val="75C0221A"/>
    <w:rsid w:val="76796766"/>
    <w:rsid w:val="774C6B64"/>
    <w:rsid w:val="77935060"/>
    <w:rsid w:val="77F954BB"/>
    <w:rsid w:val="77FA34D6"/>
    <w:rsid w:val="78891D89"/>
    <w:rsid w:val="79E77EDA"/>
    <w:rsid w:val="7A6635AA"/>
    <w:rsid w:val="7C353F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semiHidden/>
    <w:qFormat/>
    <w:uiPriority w:val="0"/>
    <w:rPr>
      <w:rFonts w:ascii="仿宋_GB2312" w:hAnsi="仿宋_GB2312" w:eastAsia="仿宋_GB2312" w:cs="仿宋_GB2312"/>
      <w:sz w:val="30"/>
      <w:szCs w:val="30"/>
    </w:rPr>
  </w:style>
  <w:style w:type="paragraph" w:styleId="5">
    <w:name w:val="footer"/>
    <w:basedOn w:val="1"/>
    <w:link w:val="16"/>
    <w:qFormat/>
    <w:uiPriority w:val="99"/>
    <w:pPr>
      <w:tabs>
        <w:tab w:val="center" w:pos="4153"/>
        <w:tab w:val="right" w:pos="8306"/>
      </w:tabs>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7">
    <w:name w:val="toc 1"/>
    <w:basedOn w:val="1"/>
    <w:next w:val="1"/>
    <w:qFormat/>
    <w:uiPriority w:val="0"/>
  </w:style>
  <w:style w:type="paragraph" w:styleId="8">
    <w:name w:val="Normal (Web)"/>
    <w:basedOn w:val="1"/>
    <w:qFormat/>
    <w:uiPriority w:val="0"/>
    <w:pPr>
      <w:spacing w:beforeAutospacing="1" w:afterAutospacing="1"/>
    </w:pPr>
    <w:rPr>
      <w:rFonts w:cs="Times New Roman"/>
      <w:sz w:val="24"/>
      <w:lang w:eastAsia="zh-CN"/>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Hyperlink"/>
    <w:qFormat/>
    <w:uiPriority w:val="99"/>
    <w:rPr>
      <w:rFonts w:cs="Times New Roman"/>
      <w:color w:val="0000FF"/>
      <w:u w:val="single"/>
    </w:rPr>
  </w:style>
  <w:style w:type="table" w:customStyle="1" w:styleId="14">
    <w:name w:val="Table Normal"/>
    <w:semiHidden/>
    <w:unhideWhenUsed/>
    <w:qFormat/>
    <w:uiPriority w:val="0"/>
    <w:tblPr>
      <w:tblCellMar>
        <w:top w:w="0" w:type="dxa"/>
        <w:left w:w="0" w:type="dxa"/>
        <w:bottom w:w="0" w:type="dxa"/>
        <w:right w:w="0" w:type="dxa"/>
      </w:tblCellMar>
    </w:tblPr>
  </w:style>
  <w:style w:type="paragraph" w:customStyle="1" w:styleId="15">
    <w:name w:val="Table Text"/>
    <w:basedOn w:val="1"/>
    <w:semiHidden/>
    <w:qFormat/>
    <w:uiPriority w:val="0"/>
  </w:style>
  <w:style w:type="character" w:customStyle="1" w:styleId="16">
    <w:name w:val="页脚 字符"/>
    <w:basedOn w:val="11"/>
    <w:link w:val="5"/>
    <w:qFormat/>
    <w:uiPriority w:val="99"/>
    <w:rPr>
      <w:rFonts w:ascii="Arial" w:hAnsi="Arial" w:eastAsia="Arial" w:cs="Arial"/>
      <w:snapToGrid w:val="0"/>
      <w:color w:val="000000"/>
      <w:sz w:val="18"/>
      <w:szCs w:val="21"/>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ontractReview xmlns="http://schemas.wps.cn/vas-ai-hub/contract-review">
  <reviewItems>
    <reviewItem>
      <errorID>b2409714-2fdd-446f-bdec-dd33ac57ea5e</errorID>
      <errorWord>可</errorWord>
      <group>L1_Word</group>
      <groupName>字词问题</groupName>
      <ability>L2_Typo</ability>
      <abilityName>字词错误</abilityName>
      <candidateList>
        <item>可以</item>
      </candidateList>
      <explain>〈口〉〈形〉❶好；不坏；过得去：这篇文章写得还～。❷厉害：你这张嘴真～｜天气实在热得～。</explain>
      <paraID>523D2B18</paraID>
      <start>124</start>
      <end>125</end>
      <status>ignored</status>
      <modifiedWord/>
      <trackRevisions>false</trackRevisions>
    </reviewItem>
    <reviewItem>
      <errorID>a0bce094-12b7-4169-9b3c-a8ab79906d94</errorID>
      <errorWord>是由于不可抗力等原因所引起的</errorWord>
      <group>L1_Word</group>
      <groupName>字词问题</groupName>
      <ability>L2_Typo</ability>
      <abilityName>字词错误</abilityName>
      <candidateList>
        <item>是由于不可抗力等原因所</item>
      </candidateList>
      <explain/>
      <paraID>30591473</paraID>
      <start>28</start>
      <end>42</end>
      <status>ignored</status>
      <modifiedWord/>
      <trackRevisions>false</trackRevisions>
    </reviewItem>
    <reviewItem>
      <errorID>faeb3ca8-9dbc-46ad-8dd6-c3934efefaf3</errorID>
      <errorWord>受</errorWord>
      <group>L1_Word</group>
      <groupName>字词问题</groupName>
      <ability>L2_Typo</ability>
      <abilityName>字词错误</abilityName>
      <candidateList>
        <item>受到</item>
      </candidateList>
      <explain/>
      <paraID>67A1B654</paraID>
      <start>5</start>
      <end>6</end>
      <status>ignored</status>
      <modifiedWord/>
      <trackRevisions>false</trackRevisions>
    </reviewItem>
    <reviewItem>
      <errorID>f7ee520b-0841-4717-9bf5-9addcba9e146</errorID>
      <errorWord>，</errorWord>
      <group>L1_Word</group>
      <groupName>字词问题</groupName>
      <ability>L2_Typo</ability>
      <abilityName>字词错误</abilityName>
      <candidateList>
        <item>，在</item>
      </candidateList>
      <explain/>
      <paraID>3425750A</paraID>
      <start>32</start>
      <end>33</end>
      <status>ignored</status>
      <modifiedWord/>
      <trackRevisions>false</trackRevisions>
    </reviewItem>
    <reviewItem>
      <errorID>776a5a4f-8940-4384-b1a4-f4341d203683</errorID>
      <errorWord>违犯</errorWord>
      <group>L1_Word</group>
      <groupName>字词问题</groupName>
      <ability>L2_Typo</ability>
      <abilityName>字词错误</abilityName>
      <candidateList>
        <item>违反</item>
      </candidateList>
      <explain>〈动〉不遵守；不符合（法则、规程等）：～纪律｜～政策。</explain>
      <paraID>7B9B6EF4</paraID>
      <start>3</start>
      <end>5</end>
      <status>ignored</status>
      <modifiedWord/>
      <trackRevisions>false</trackRevisions>
    </reviewItem>
    <reviewItem>
      <errorID>1da10ce7-4171-4464-a156-22e990be1312</errorID>
      <errorWord>会</errorWord>
      <group>L1_Word</group>
      <groupName>字词问题</groupName>
      <ability>L2_Typo</ability>
      <abilityName>字词错误</abilityName>
      <candidateList>
        <item>会议</item>
      </candidateList>
      <explain/>
      <paraID>24AEF3C0</paraID>
      <start>48</start>
      <end>49</end>
      <status>ignored</status>
      <modifiedWord/>
      <trackRevisions>false</trackRevisions>
    </reviewItem>
    <reviewItem>
      <errorID>d157a604-fd77-4a5e-91dd-cbc8c84f9837</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50E22475</paraID>
      <start>138</start>
      <end>139</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5C168E9-4711-4176-B796-1942C3BA2C8F}">
  <ds:schemaRefs/>
</ds:datastoreItem>
</file>

<file path=customXml/itemProps3.xml><?xml version="1.0" encoding="utf-8"?>
<ds:datastoreItem xmlns:ds="http://schemas.openxmlformats.org/officeDocument/2006/customXml" ds:itemID="{08b3d38a-168f-472a-9e88-ca48b0f3974e}">
  <ds:schemaRefs/>
</ds:datastoreItem>
</file>

<file path=docProps/app.xml><?xml version="1.0" encoding="utf-8"?>
<Properties xmlns="http://schemas.openxmlformats.org/officeDocument/2006/extended-properties" xmlns:vt="http://schemas.openxmlformats.org/officeDocument/2006/docPropsVTypes">
  <Template>Normal</Template>
  <Pages>11</Pages>
  <Words>4887</Words>
  <Characters>4916</Characters>
  <Lines>104</Lines>
  <Paragraphs>29</Paragraphs>
  <TotalTime>0</TotalTime>
  <ScaleCrop>false</ScaleCrop>
  <LinksUpToDate>false</LinksUpToDate>
  <CharactersWithSpaces>5082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2018-12-21T10:33:00Z</dcterms:created>
  <dc:creator>user</dc:creator>
  <cp:lastModifiedBy>黄凯</cp:lastModifiedBy>
  <cp:lastPrinted>2025-12-20T04:16:00Z</cp:lastPrinted>
  <dcterms:modified xsi:type="dcterms:W3CDTF">2025-12-25T09:56:28Z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2024-07-12T17:38:01Z</vt:filetime>
  </property>
  <property fmtid="{D5CDD505-2E9C-101B-9397-08002B2CF9AE}" pid="4" name="KSOProductBuildVer">
    <vt:lpwstr>2052-12.1.0.23542</vt:lpwstr>
  </property>
  <property fmtid="{D5CDD505-2E9C-101B-9397-08002B2CF9AE}" pid="5" name="ICV">
    <vt:lpwstr>678B7AA5AE4F49D5BD8868955C2947FA_13</vt:lpwstr>
  </property>
  <property fmtid="{D5CDD505-2E9C-101B-9397-08002B2CF9AE}" pid="6" name="KSOTemplateDocerSaveRecord">
    <vt:lpwstr>eyJoZGlkIjoiZGQ0YzA1ZDA5MGFkODhmNzMwNDE2NzMxMzM5YTViMWIiLCJ1c2VySWQiOiI0MTk5ODQ3ODkifQ==</vt:lpwstr>
  </property>
</Properties>
</file>